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57" w:rsidRPr="00030552" w:rsidRDefault="00984757" w:rsidP="002965D0">
      <w:pPr>
        <w:pStyle w:val="dz3"/>
      </w:pPr>
      <w:bookmarkStart w:id="0" w:name="_Toc225160159"/>
      <w:r w:rsidRPr="00030552">
        <w:t>Ventspils un Ventspils rajons</w:t>
      </w:r>
      <w:bookmarkEnd w:id="0"/>
    </w:p>
    <w:p w:rsidR="00984757" w:rsidRPr="00030552" w:rsidRDefault="00984757" w:rsidP="002965D0">
      <w:pPr>
        <w:ind w:firstLine="709"/>
        <w:jc w:val="both"/>
        <w:rPr>
          <w:sz w:val="28"/>
          <w:szCs w:val="28"/>
          <w:lang w:val="lv-LV"/>
        </w:rPr>
      </w:pPr>
    </w:p>
    <w:p w:rsidR="00984757" w:rsidRPr="00030552" w:rsidRDefault="00984757" w:rsidP="002965D0">
      <w:pPr>
        <w:ind w:firstLine="709"/>
        <w:jc w:val="both"/>
        <w:rPr>
          <w:sz w:val="28"/>
          <w:szCs w:val="28"/>
          <w:lang w:val="lv-LV"/>
        </w:rPr>
      </w:pPr>
      <w:r w:rsidRPr="00030552">
        <w:rPr>
          <w:sz w:val="28"/>
          <w:szCs w:val="28"/>
          <w:lang w:val="lv-LV"/>
        </w:rPr>
        <w:t xml:space="preserve">2009.gada auditmonitoringa programmas ietvaros tika izmeklēti </w:t>
      </w:r>
      <w:r>
        <w:rPr>
          <w:sz w:val="28"/>
          <w:szCs w:val="28"/>
          <w:lang w:val="lv-LV"/>
        </w:rPr>
        <w:t>5</w:t>
      </w:r>
      <w:r w:rsidRPr="00030552">
        <w:rPr>
          <w:sz w:val="28"/>
          <w:szCs w:val="28"/>
          <w:lang w:val="lv-LV"/>
        </w:rPr>
        <w:t xml:space="preserve"> Ventspils pilsētas un </w:t>
      </w:r>
      <w:r>
        <w:rPr>
          <w:sz w:val="28"/>
          <w:szCs w:val="28"/>
          <w:lang w:val="lv-LV"/>
        </w:rPr>
        <w:t>4</w:t>
      </w:r>
      <w:r w:rsidRPr="00030552">
        <w:rPr>
          <w:sz w:val="28"/>
          <w:szCs w:val="28"/>
          <w:lang w:val="lv-LV"/>
        </w:rPr>
        <w:t xml:space="preserve"> Ventspils rajona dzeramā ūdens paraugi (5.tab.).</w:t>
      </w:r>
    </w:p>
    <w:p w:rsidR="00984757" w:rsidRPr="00030552" w:rsidRDefault="00984757" w:rsidP="002965D0">
      <w:pPr>
        <w:ind w:firstLine="709"/>
        <w:jc w:val="right"/>
        <w:rPr>
          <w:sz w:val="28"/>
          <w:szCs w:val="28"/>
          <w:lang w:val="lv-LV"/>
        </w:rPr>
      </w:pPr>
    </w:p>
    <w:p w:rsidR="00984757" w:rsidRPr="00030552" w:rsidRDefault="00984757" w:rsidP="002965D0">
      <w:pPr>
        <w:ind w:firstLine="709"/>
        <w:jc w:val="right"/>
        <w:rPr>
          <w:sz w:val="28"/>
          <w:szCs w:val="28"/>
          <w:lang w:val="lv-LV"/>
        </w:rPr>
      </w:pPr>
      <w:r w:rsidRPr="00030552">
        <w:rPr>
          <w:sz w:val="28"/>
          <w:szCs w:val="28"/>
          <w:lang w:val="lv-LV"/>
        </w:rPr>
        <w:t>5.tabula</w:t>
      </w:r>
    </w:p>
    <w:p w:rsidR="00984757" w:rsidRPr="00030552" w:rsidRDefault="00984757" w:rsidP="002965D0">
      <w:pPr>
        <w:ind w:firstLine="709"/>
        <w:jc w:val="center"/>
        <w:rPr>
          <w:sz w:val="28"/>
          <w:szCs w:val="28"/>
          <w:lang w:val="lv-LV"/>
        </w:rPr>
      </w:pPr>
      <w:r w:rsidRPr="00030552">
        <w:rPr>
          <w:sz w:val="28"/>
          <w:szCs w:val="28"/>
          <w:lang w:val="lv-LV"/>
        </w:rPr>
        <w:t xml:space="preserve">Dzeramā ūdens kvalitātes neatbilstības gadījumi </w:t>
      </w:r>
    </w:p>
    <w:p w:rsidR="00984757" w:rsidRPr="00030552" w:rsidRDefault="00984757" w:rsidP="002965D0">
      <w:pPr>
        <w:ind w:firstLine="709"/>
        <w:jc w:val="center"/>
        <w:rPr>
          <w:sz w:val="28"/>
          <w:szCs w:val="28"/>
          <w:lang w:val="lv-LV"/>
        </w:rPr>
      </w:pPr>
      <w:r w:rsidRPr="00030552">
        <w:rPr>
          <w:sz w:val="28"/>
          <w:szCs w:val="28"/>
          <w:lang w:val="lv-LV"/>
        </w:rPr>
        <w:t>Ventspilī un Ventspils rajonā</w:t>
      </w:r>
    </w:p>
    <w:p w:rsidR="00984757" w:rsidRPr="00030552" w:rsidRDefault="00984757" w:rsidP="002965D0">
      <w:pPr>
        <w:ind w:firstLine="709"/>
        <w:jc w:val="center"/>
        <w:rPr>
          <w:lang w:val="lv-LV"/>
        </w:rPr>
      </w:pPr>
      <w:r w:rsidRPr="00030552">
        <w:rPr>
          <w:lang w:val="lv-LV"/>
        </w:rPr>
        <w:t>(saskaņā ar auditmonitoringa datiem)</w:t>
      </w:r>
    </w:p>
    <w:p w:rsidR="00984757" w:rsidRPr="00030552" w:rsidRDefault="00984757" w:rsidP="002965D0">
      <w:pPr>
        <w:ind w:firstLine="709"/>
        <w:jc w:val="center"/>
        <w:rPr>
          <w:lang w:val="lv-LV"/>
        </w:rPr>
      </w:pP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551"/>
        <w:gridCol w:w="983"/>
        <w:gridCol w:w="2640"/>
        <w:gridCol w:w="600"/>
        <w:gridCol w:w="2156"/>
      </w:tblGrid>
      <w:tr w:rsidR="00984757" w:rsidRPr="00030552">
        <w:trPr>
          <w:trHeight w:val="20"/>
        </w:trPr>
        <w:tc>
          <w:tcPr>
            <w:tcW w:w="534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sz w:val="22"/>
                <w:szCs w:val="22"/>
                <w:lang w:val="lv-LV"/>
              </w:rPr>
              <w:t>Nr.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sz w:val="22"/>
                <w:szCs w:val="22"/>
                <w:lang w:val="lv-LV"/>
              </w:rPr>
              <w:t>p.k</w:t>
            </w:r>
          </w:p>
        </w:tc>
        <w:tc>
          <w:tcPr>
            <w:tcW w:w="2551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Ūdensapgādes uzņēmums</w:t>
            </w:r>
          </w:p>
          <w:p w:rsidR="00984757" w:rsidRPr="00030552" w:rsidRDefault="00984757" w:rsidP="007846CD">
            <w:pPr>
              <w:jc w:val="center"/>
              <w:rPr>
                <w:b/>
                <w:bCs/>
                <w:lang w:val="lv-LV"/>
              </w:rPr>
            </w:pPr>
            <w:r w:rsidRPr="00030552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83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sz w:val="22"/>
                <w:szCs w:val="22"/>
                <w:lang w:val="lv-LV"/>
              </w:rPr>
              <w:t>Ūdens lietotāju</w:t>
            </w:r>
          </w:p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640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Paraugu ņemšanas vieta</w:t>
            </w:r>
          </w:p>
        </w:tc>
        <w:tc>
          <w:tcPr>
            <w:tcW w:w="600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sz w:val="22"/>
                <w:szCs w:val="22"/>
                <w:lang w:val="lv-LV"/>
              </w:rPr>
              <w:t>Par.</w:t>
            </w:r>
          </w:p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156" w:type="dxa"/>
          </w:tcPr>
          <w:p w:rsidR="00984757" w:rsidRPr="00030552" w:rsidRDefault="00984757" w:rsidP="007846CD">
            <w:pPr>
              <w:ind w:left="-108" w:right="-108"/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Konstatētā neatbilstība</w:t>
            </w:r>
          </w:p>
        </w:tc>
      </w:tr>
      <w:tr w:rsidR="00984757" w:rsidRPr="00030552">
        <w:trPr>
          <w:trHeight w:val="20"/>
        </w:trPr>
        <w:tc>
          <w:tcPr>
            <w:tcW w:w="534" w:type="dxa"/>
          </w:tcPr>
          <w:p w:rsidR="00984757" w:rsidRPr="00030552" w:rsidRDefault="00984757" w:rsidP="00030552">
            <w:pPr>
              <w:pStyle w:val="ListParagraph"/>
              <w:numPr>
                <w:ilvl w:val="0"/>
                <w:numId w:val="5"/>
              </w:numPr>
              <w:rPr>
                <w:lang w:val="lv-LV"/>
              </w:rPr>
            </w:pPr>
          </w:p>
        </w:tc>
        <w:tc>
          <w:tcPr>
            <w:tcW w:w="2551" w:type="dxa"/>
          </w:tcPr>
          <w:p w:rsidR="00984757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 xml:space="preserve">Ventspils pašvaldības SIA „Ūdeka” 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8047 m</w:t>
            </w:r>
            <w:r w:rsidRPr="00030552">
              <w:rPr>
                <w:vertAlign w:val="superscript"/>
                <w:lang w:val="lv-LV"/>
              </w:rPr>
              <w:t>3</w:t>
            </w:r>
          </w:p>
        </w:tc>
        <w:tc>
          <w:tcPr>
            <w:tcW w:w="983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39363</w:t>
            </w:r>
          </w:p>
        </w:tc>
        <w:tc>
          <w:tcPr>
            <w:tcW w:w="2640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Ražošanas komplekss „Graudupi” Tārgales pagasts, Ventspils novads, kokzāģētava R-250, roku mazgātne sadzīves telpā 2.stāvā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Pilsētas slimnīca</w:t>
            </w:r>
            <w:r>
              <w:rPr>
                <w:lang w:val="lv-LV"/>
              </w:rPr>
              <w:t xml:space="preserve">, </w:t>
            </w:r>
            <w:r w:rsidRPr="00030552">
              <w:rPr>
                <w:lang w:val="lv-LV"/>
              </w:rPr>
              <w:t>akūtā pieņemšanas nodaļa, Inženieru iela 60, Ventspils, roku mazgātne apmeklētāju tualetē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 xml:space="preserve">CSDD (ceļu satiksmes drošības direkcija) Ganību iela 154, Ventspils, roku mazgātne tualetē 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Pansionāts „Selga”, Kuldīgas iela 237, Ventspils, roku mazgātne personāla tualetē 1.stāvā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Ventspils 5.vidusskola,Tārgales iela 61, Ventspils, roku mazgātne 1.stāva meiteņu tualetē</w:t>
            </w:r>
          </w:p>
        </w:tc>
        <w:tc>
          <w:tcPr>
            <w:tcW w:w="600" w:type="dxa"/>
          </w:tcPr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  <w:r w:rsidRPr="00030552">
              <w:rPr>
                <w:lang w:val="lv-LV" w:eastAsia="lv-LV"/>
              </w:rPr>
              <w:t>1</w:t>
            </w: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  <w:r w:rsidRPr="00030552">
              <w:rPr>
                <w:lang w:val="lv-LV" w:eastAsia="lv-LV"/>
              </w:rPr>
              <w:t>1</w:t>
            </w: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  <w:r w:rsidRPr="00030552">
              <w:rPr>
                <w:lang w:val="lv-LV" w:eastAsia="lv-LV"/>
              </w:rPr>
              <w:t>1</w:t>
            </w: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  <w:r w:rsidRPr="00030552">
              <w:rPr>
                <w:lang w:val="lv-LV" w:eastAsia="lv-LV"/>
              </w:rPr>
              <w:t>1</w:t>
            </w: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Default="00984757" w:rsidP="007846CD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  <w:r w:rsidRPr="00030552">
              <w:rPr>
                <w:lang w:val="lv-LV" w:eastAsia="lv-LV"/>
              </w:rPr>
              <w:t>1</w:t>
            </w:r>
          </w:p>
          <w:p w:rsidR="00984757" w:rsidRPr="00030552" w:rsidRDefault="00984757" w:rsidP="007846CD">
            <w:pPr>
              <w:jc w:val="center"/>
              <w:rPr>
                <w:lang w:val="lv-LV" w:eastAsia="lv-LV"/>
              </w:rPr>
            </w:pPr>
          </w:p>
        </w:tc>
        <w:tc>
          <w:tcPr>
            <w:tcW w:w="2156" w:type="dxa"/>
          </w:tcPr>
          <w:p w:rsidR="00984757" w:rsidRDefault="00984757" w:rsidP="0003055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-</w:t>
            </w: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-</w:t>
            </w: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-</w:t>
            </w: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-</w:t>
            </w: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Default="00984757" w:rsidP="00030552">
            <w:pPr>
              <w:jc w:val="center"/>
              <w:rPr>
                <w:lang w:val="lv-LV" w:eastAsia="lv-LV"/>
              </w:rPr>
            </w:pPr>
          </w:p>
          <w:p w:rsidR="00984757" w:rsidRPr="00030552" w:rsidRDefault="00984757" w:rsidP="0003055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-</w:t>
            </w:r>
          </w:p>
        </w:tc>
      </w:tr>
      <w:tr w:rsidR="00984757" w:rsidRPr="00030552">
        <w:trPr>
          <w:trHeight w:val="20"/>
        </w:trPr>
        <w:tc>
          <w:tcPr>
            <w:tcW w:w="534" w:type="dxa"/>
          </w:tcPr>
          <w:p w:rsidR="00984757" w:rsidRPr="00030552" w:rsidRDefault="00984757" w:rsidP="00030552">
            <w:pPr>
              <w:pStyle w:val="ListParagraph"/>
              <w:numPr>
                <w:ilvl w:val="0"/>
                <w:numId w:val="5"/>
              </w:numPr>
              <w:rPr>
                <w:lang w:val="lv-LV"/>
              </w:rPr>
            </w:pPr>
          </w:p>
        </w:tc>
        <w:tc>
          <w:tcPr>
            <w:tcW w:w="2551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Piltenes pilsētas pašvaldības ūdensapgādes sistēma,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161m3</w:t>
            </w:r>
          </w:p>
        </w:tc>
        <w:tc>
          <w:tcPr>
            <w:tcW w:w="983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798</w:t>
            </w:r>
          </w:p>
        </w:tc>
        <w:tc>
          <w:tcPr>
            <w:tcW w:w="2640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Piltenes vidusskola, Lielā iela 13, Piltene, Ventspils novads, ēdamzāles roku mazgātne</w:t>
            </w:r>
          </w:p>
        </w:tc>
        <w:tc>
          <w:tcPr>
            <w:tcW w:w="600" w:type="dxa"/>
          </w:tcPr>
          <w:p w:rsidR="00984757" w:rsidRPr="00030552" w:rsidRDefault="00984757" w:rsidP="007846CD">
            <w:pPr>
              <w:pStyle w:val="Heading2"/>
              <w:jc w:val="center"/>
            </w:pPr>
            <w:r w:rsidRPr="00030552">
              <w:t>1</w:t>
            </w:r>
          </w:p>
        </w:tc>
        <w:tc>
          <w:tcPr>
            <w:tcW w:w="2156" w:type="dxa"/>
          </w:tcPr>
          <w:p w:rsidR="00984757" w:rsidRPr="00030552" w:rsidRDefault="00984757" w:rsidP="005405A6">
            <w:pPr>
              <w:rPr>
                <w:lang w:val="lv-LV"/>
              </w:rPr>
            </w:pPr>
            <w:r w:rsidRPr="00030552">
              <w:rPr>
                <w:lang w:val="lv-LV" w:eastAsia="lv-LV"/>
              </w:rPr>
              <w:t>Dzelzs</w:t>
            </w:r>
            <w:r>
              <w:rPr>
                <w:lang w:val="lv-LV" w:eastAsia="lv-LV"/>
              </w:rPr>
              <w:t xml:space="preserve">  </w:t>
            </w:r>
            <w:r w:rsidRPr="00030552">
              <w:rPr>
                <w:lang w:val="lv-LV" w:eastAsia="lv-LV"/>
              </w:rPr>
              <w:t>0,81 mg/l</w:t>
            </w:r>
          </w:p>
        </w:tc>
      </w:tr>
      <w:tr w:rsidR="00984757" w:rsidRPr="00030552">
        <w:trPr>
          <w:trHeight w:val="20"/>
        </w:trPr>
        <w:tc>
          <w:tcPr>
            <w:tcW w:w="534" w:type="dxa"/>
          </w:tcPr>
          <w:p w:rsidR="00984757" w:rsidRPr="00030552" w:rsidRDefault="00984757" w:rsidP="00030552">
            <w:pPr>
              <w:pStyle w:val="ListParagraph"/>
              <w:numPr>
                <w:ilvl w:val="0"/>
                <w:numId w:val="5"/>
              </w:numPr>
              <w:rPr>
                <w:lang w:val="lv-LV"/>
              </w:rPr>
            </w:pPr>
          </w:p>
        </w:tc>
        <w:tc>
          <w:tcPr>
            <w:tcW w:w="2551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 xml:space="preserve">Ugāles pašvaldības ūdensvads no artēziskā urbuma „Centrs”Nr.P300324 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135,9 m</w:t>
            </w:r>
            <w:r w:rsidRPr="00030552">
              <w:rPr>
                <w:vertAlign w:val="superscript"/>
                <w:lang w:val="lv-LV"/>
              </w:rPr>
              <w:t>3</w:t>
            </w:r>
          </w:p>
        </w:tc>
        <w:tc>
          <w:tcPr>
            <w:tcW w:w="983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1466</w:t>
            </w:r>
          </w:p>
        </w:tc>
        <w:tc>
          <w:tcPr>
            <w:tcW w:w="2640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SIA „Ugāles nami” birojs, Rūpnīcas iela 2-31, Ugāle, Ugāles pagasts, Ventspils novads, roku mazgātne tualetē</w:t>
            </w:r>
          </w:p>
        </w:tc>
        <w:tc>
          <w:tcPr>
            <w:tcW w:w="600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1</w:t>
            </w:r>
          </w:p>
        </w:tc>
        <w:tc>
          <w:tcPr>
            <w:tcW w:w="2156" w:type="dxa"/>
          </w:tcPr>
          <w:p w:rsidR="00984757" w:rsidRPr="00030552" w:rsidRDefault="00984757" w:rsidP="0003055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-</w:t>
            </w:r>
          </w:p>
        </w:tc>
      </w:tr>
      <w:tr w:rsidR="00984757" w:rsidRPr="005405A6">
        <w:trPr>
          <w:trHeight w:val="20"/>
        </w:trPr>
        <w:tc>
          <w:tcPr>
            <w:tcW w:w="534" w:type="dxa"/>
          </w:tcPr>
          <w:p w:rsidR="00984757" w:rsidRPr="00030552" w:rsidRDefault="00984757" w:rsidP="00030552">
            <w:pPr>
              <w:pStyle w:val="ListParagraph"/>
              <w:numPr>
                <w:ilvl w:val="0"/>
                <w:numId w:val="5"/>
              </w:numPr>
              <w:rPr>
                <w:lang w:val="lv-LV"/>
              </w:rPr>
            </w:pPr>
          </w:p>
        </w:tc>
        <w:tc>
          <w:tcPr>
            <w:tcW w:w="2551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Puzes pagasta pašvaldības ūdensvads no artēziskajiem urbumiem Nr.1 un Nr.2,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171,0m</w:t>
            </w:r>
            <w:r w:rsidRPr="00030552">
              <w:rPr>
                <w:vertAlign w:val="superscript"/>
                <w:lang w:val="lv-LV"/>
              </w:rPr>
              <w:t>3</w:t>
            </w:r>
          </w:p>
        </w:tc>
        <w:tc>
          <w:tcPr>
            <w:tcW w:w="983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405</w:t>
            </w:r>
          </w:p>
        </w:tc>
        <w:tc>
          <w:tcPr>
            <w:tcW w:w="2640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Puzes pamatskola, Puze, Puzes pagasts, Ventspils novads, roku mazgātne 1.stāva meiteņu tualetē</w:t>
            </w:r>
          </w:p>
        </w:tc>
        <w:tc>
          <w:tcPr>
            <w:tcW w:w="600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1</w:t>
            </w:r>
          </w:p>
        </w:tc>
        <w:tc>
          <w:tcPr>
            <w:tcW w:w="2156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 xml:space="preserve">Dzelzs </w:t>
            </w:r>
            <w:r>
              <w:rPr>
                <w:lang w:val="lv-LV"/>
              </w:rPr>
              <w:t xml:space="preserve"> 1,73mg/l</w:t>
            </w:r>
          </w:p>
          <w:p w:rsidR="00984757" w:rsidRPr="00030552" w:rsidRDefault="00984757" w:rsidP="005405A6">
            <w:pPr>
              <w:rPr>
                <w:lang w:val="lv-LV"/>
              </w:rPr>
            </w:pPr>
            <w:r w:rsidRPr="00030552">
              <w:rPr>
                <w:lang w:val="lv-LV"/>
              </w:rPr>
              <w:t>Duļķainība</w:t>
            </w:r>
            <w:r>
              <w:rPr>
                <w:lang w:val="lv-LV"/>
              </w:rPr>
              <w:t xml:space="preserve">  </w:t>
            </w:r>
            <w:r w:rsidRPr="00030552">
              <w:rPr>
                <w:lang w:val="lv-LV"/>
              </w:rPr>
              <w:t>2,34</w:t>
            </w:r>
            <w:r>
              <w:rPr>
                <w:lang w:val="lv-LV"/>
              </w:rPr>
              <w:t xml:space="preserve"> NTU</w:t>
            </w:r>
          </w:p>
        </w:tc>
      </w:tr>
      <w:tr w:rsidR="00984757" w:rsidRPr="00030552">
        <w:trPr>
          <w:trHeight w:val="20"/>
        </w:trPr>
        <w:tc>
          <w:tcPr>
            <w:tcW w:w="534" w:type="dxa"/>
          </w:tcPr>
          <w:p w:rsidR="00984757" w:rsidRPr="00030552" w:rsidRDefault="00984757" w:rsidP="00030552">
            <w:pPr>
              <w:pStyle w:val="ListParagraph"/>
              <w:numPr>
                <w:ilvl w:val="0"/>
                <w:numId w:val="5"/>
              </w:numPr>
              <w:rPr>
                <w:lang w:val="lv-LV"/>
              </w:rPr>
            </w:pPr>
          </w:p>
        </w:tc>
        <w:tc>
          <w:tcPr>
            <w:tcW w:w="2551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 xml:space="preserve">Tārgales pagasta pašvaldības ūdensvads no artēziskiem urbumiem „Centrs 1” Nr.P300497 un „Centrs 3” Nr.P300600 </w:t>
            </w:r>
          </w:p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90,0 m</w:t>
            </w:r>
            <w:r w:rsidRPr="00030552">
              <w:rPr>
                <w:vertAlign w:val="superscript"/>
                <w:lang w:val="lv-LV"/>
              </w:rPr>
              <w:t>3</w:t>
            </w:r>
          </w:p>
        </w:tc>
        <w:tc>
          <w:tcPr>
            <w:tcW w:w="983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462</w:t>
            </w:r>
          </w:p>
        </w:tc>
        <w:tc>
          <w:tcPr>
            <w:tcW w:w="2640" w:type="dxa"/>
          </w:tcPr>
          <w:p w:rsidR="00984757" w:rsidRPr="00030552" w:rsidRDefault="00984757" w:rsidP="007846CD">
            <w:pPr>
              <w:rPr>
                <w:lang w:val="lv-LV"/>
              </w:rPr>
            </w:pPr>
            <w:r w:rsidRPr="00030552">
              <w:rPr>
                <w:lang w:val="lv-LV"/>
              </w:rPr>
              <w:t>Tārgales pamatskola, Tārgale, Tārgales pagasts, Ventspils novads, roku mazgātne 1.stāva meiteņu tualetē</w:t>
            </w:r>
          </w:p>
        </w:tc>
        <w:tc>
          <w:tcPr>
            <w:tcW w:w="600" w:type="dxa"/>
          </w:tcPr>
          <w:p w:rsidR="00984757" w:rsidRPr="00030552" w:rsidRDefault="00984757" w:rsidP="007846CD">
            <w:pPr>
              <w:jc w:val="center"/>
              <w:rPr>
                <w:lang w:val="lv-LV"/>
              </w:rPr>
            </w:pPr>
            <w:r w:rsidRPr="00030552">
              <w:rPr>
                <w:lang w:val="lv-LV"/>
              </w:rPr>
              <w:t>1</w:t>
            </w:r>
          </w:p>
        </w:tc>
        <w:tc>
          <w:tcPr>
            <w:tcW w:w="2156" w:type="dxa"/>
          </w:tcPr>
          <w:p w:rsidR="00984757" w:rsidRPr="00030552" w:rsidRDefault="00984757" w:rsidP="005405A6">
            <w:pPr>
              <w:rPr>
                <w:lang w:val="lv-LV"/>
              </w:rPr>
            </w:pPr>
            <w:r w:rsidRPr="00030552">
              <w:rPr>
                <w:lang w:val="lv-LV"/>
              </w:rPr>
              <w:t>Dzelzs</w:t>
            </w:r>
            <w:r>
              <w:rPr>
                <w:lang w:val="lv-LV"/>
              </w:rPr>
              <w:t xml:space="preserve">  </w:t>
            </w:r>
            <w:r w:rsidRPr="00030552">
              <w:rPr>
                <w:lang w:val="lv-LV"/>
              </w:rPr>
              <w:t>0,54mg/l</w:t>
            </w:r>
          </w:p>
        </w:tc>
      </w:tr>
    </w:tbl>
    <w:p w:rsidR="00984757" w:rsidRPr="00030552" w:rsidRDefault="00984757" w:rsidP="002965D0">
      <w:pPr>
        <w:ind w:firstLine="709"/>
        <w:jc w:val="right"/>
        <w:rPr>
          <w:lang w:val="lv-LV"/>
        </w:rPr>
      </w:pPr>
    </w:p>
    <w:sectPr w:rsidR="00984757" w:rsidRPr="00030552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2F73"/>
    <w:multiLevelType w:val="hybridMultilevel"/>
    <w:tmpl w:val="01A6A61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6B2A"/>
    <w:multiLevelType w:val="hybridMultilevel"/>
    <w:tmpl w:val="0E261B86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A5081"/>
    <w:multiLevelType w:val="hybridMultilevel"/>
    <w:tmpl w:val="4A82DA26"/>
    <w:lvl w:ilvl="0" w:tplc="99F853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332E49"/>
    <w:multiLevelType w:val="hybridMultilevel"/>
    <w:tmpl w:val="E1F038E2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7A55F3"/>
    <w:multiLevelType w:val="hybridMultilevel"/>
    <w:tmpl w:val="0890F9B6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79A5"/>
    <w:rsid w:val="00030552"/>
    <w:rsid w:val="0011771E"/>
    <w:rsid w:val="00215A5D"/>
    <w:rsid w:val="00276077"/>
    <w:rsid w:val="002965D0"/>
    <w:rsid w:val="002E79A5"/>
    <w:rsid w:val="0039506D"/>
    <w:rsid w:val="005405A6"/>
    <w:rsid w:val="007846CD"/>
    <w:rsid w:val="007D1C88"/>
    <w:rsid w:val="00846207"/>
    <w:rsid w:val="008E01BB"/>
    <w:rsid w:val="00984757"/>
    <w:rsid w:val="00AD7CBB"/>
    <w:rsid w:val="00AE3AE4"/>
    <w:rsid w:val="00F82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9A5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79A5"/>
    <w:pPr>
      <w:keepNext/>
      <w:outlineLvl w:val="1"/>
    </w:pPr>
    <w:rPr>
      <w:rFonts w:eastAsia="Times New Roman"/>
      <w:lang w:val="lv-LV"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E79A5"/>
    <w:rPr>
      <w:rFonts w:ascii="Times New Roman" w:hAnsi="Times New Roman" w:cs="Times New Roman"/>
      <w:sz w:val="20"/>
      <w:szCs w:val="20"/>
      <w:lang w:eastAsia="lv-LV"/>
    </w:rPr>
  </w:style>
  <w:style w:type="paragraph" w:styleId="Title">
    <w:name w:val="Title"/>
    <w:basedOn w:val="Normal"/>
    <w:link w:val="TitleChar"/>
    <w:uiPriority w:val="99"/>
    <w:qFormat/>
    <w:rsid w:val="002E79A5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E79A5"/>
    <w:rPr>
      <w:rFonts w:ascii="Times New Roman" w:hAnsi="Times New Roman" w:cs="Times New Roman"/>
      <w:sz w:val="20"/>
      <w:szCs w:val="20"/>
      <w:lang w:eastAsia="lv-LV"/>
    </w:rPr>
  </w:style>
  <w:style w:type="paragraph" w:customStyle="1" w:styleId="dz3">
    <w:name w:val="dz3"/>
    <w:basedOn w:val="Normal"/>
    <w:link w:val="dz3Char"/>
    <w:uiPriority w:val="99"/>
    <w:rsid w:val="002E79A5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E79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E79A5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79A5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E79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1215</Words>
  <Characters>694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Ventspils un Ventspils rajons</dc:title>
  <dc:subject/>
  <dc:creator>ilgag</dc:creator>
  <cp:keywords/>
  <dc:description/>
  <cp:lastModifiedBy>DACEV</cp:lastModifiedBy>
  <cp:revision>2</cp:revision>
  <dcterms:created xsi:type="dcterms:W3CDTF">2010-04-27T08:02:00Z</dcterms:created>
  <dcterms:modified xsi:type="dcterms:W3CDTF">2010-04-27T08:02:00Z</dcterms:modified>
</cp:coreProperties>
</file>