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6D3" w:rsidRPr="008463F2" w:rsidRDefault="00F176D3" w:rsidP="00CE2FEC">
      <w:pPr>
        <w:pStyle w:val="dz3"/>
      </w:pPr>
      <w:bookmarkStart w:id="0" w:name="_Toc225160182"/>
      <w:r w:rsidRPr="008463F2">
        <w:t>Alūksnes rajons</w:t>
      </w:r>
      <w:bookmarkEnd w:id="0"/>
    </w:p>
    <w:p w:rsidR="00F176D3" w:rsidRPr="008463F2" w:rsidRDefault="00F176D3" w:rsidP="00CE2FEC">
      <w:pPr>
        <w:ind w:firstLine="709"/>
        <w:jc w:val="both"/>
        <w:rPr>
          <w:sz w:val="28"/>
          <w:szCs w:val="28"/>
          <w:lang w:val="lv-LV"/>
        </w:rPr>
      </w:pPr>
    </w:p>
    <w:p w:rsidR="00F176D3" w:rsidRPr="008463F2" w:rsidRDefault="00F176D3" w:rsidP="00CE2FEC">
      <w:pPr>
        <w:ind w:firstLine="709"/>
        <w:jc w:val="both"/>
        <w:rPr>
          <w:sz w:val="28"/>
          <w:szCs w:val="28"/>
          <w:lang w:val="lv-LV"/>
        </w:rPr>
      </w:pPr>
      <w:r w:rsidRPr="008463F2">
        <w:rPr>
          <w:sz w:val="28"/>
          <w:szCs w:val="28"/>
          <w:lang w:val="lv-LV"/>
        </w:rPr>
        <w:t>2009.gada auditmonitoringa programmas ietvaros tika izmeklēti 3 Alūksnes rajona dzeramā ūdens paraugi (18.tab.).</w:t>
      </w:r>
    </w:p>
    <w:p w:rsidR="00F176D3" w:rsidRPr="008463F2" w:rsidRDefault="00F176D3" w:rsidP="00CE2FEC">
      <w:pPr>
        <w:ind w:firstLine="709"/>
        <w:jc w:val="right"/>
        <w:rPr>
          <w:sz w:val="28"/>
          <w:szCs w:val="28"/>
          <w:lang w:val="lv-LV"/>
        </w:rPr>
      </w:pPr>
      <w:r w:rsidRPr="008463F2">
        <w:rPr>
          <w:sz w:val="28"/>
          <w:szCs w:val="28"/>
          <w:lang w:val="lv-LV"/>
        </w:rPr>
        <w:t>18.tabula</w:t>
      </w:r>
    </w:p>
    <w:p w:rsidR="00F176D3" w:rsidRPr="008463F2" w:rsidRDefault="00F176D3" w:rsidP="00CE2FEC">
      <w:pPr>
        <w:ind w:firstLine="709"/>
        <w:jc w:val="center"/>
        <w:rPr>
          <w:sz w:val="28"/>
          <w:szCs w:val="28"/>
          <w:lang w:val="lv-LV"/>
        </w:rPr>
      </w:pPr>
      <w:r w:rsidRPr="008463F2">
        <w:rPr>
          <w:sz w:val="28"/>
          <w:szCs w:val="28"/>
          <w:lang w:val="lv-LV"/>
        </w:rPr>
        <w:t>Dzeramā ūdens kvalitātes neatbilstības gadījumi Alūksnes rajonā</w:t>
      </w:r>
    </w:p>
    <w:p w:rsidR="00F176D3" w:rsidRPr="008463F2" w:rsidRDefault="00F176D3" w:rsidP="00CE2FEC">
      <w:pPr>
        <w:ind w:firstLine="709"/>
        <w:jc w:val="center"/>
        <w:rPr>
          <w:lang w:val="lv-LV"/>
        </w:rPr>
      </w:pPr>
      <w:r w:rsidRPr="008463F2">
        <w:rPr>
          <w:lang w:val="lv-LV"/>
        </w:rPr>
        <w:t>(saskaņā ar auditmonitoringa datiem)</w:t>
      </w:r>
    </w:p>
    <w:p w:rsidR="00F176D3" w:rsidRPr="008463F2" w:rsidRDefault="00F176D3" w:rsidP="00CE2FEC">
      <w:pPr>
        <w:ind w:firstLine="709"/>
        <w:jc w:val="center"/>
        <w:rPr>
          <w:lang w:val="lv-LV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4"/>
        <w:gridCol w:w="2374"/>
        <w:gridCol w:w="879"/>
        <w:gridCol w:w="2008"/>
        <w:gridCol w:w="503"/>
        <w:gridCol w:w="2274"/>
      </w:tblGrid>
      <w:tr w:rsidR="00F176D3" w:rsidRPr="008463F2">
        <w:trPr>
          <w:trHeight w:val="1069"/>
        </w:trPr>
        <w:tc>
          <w:tcPr>
            <w:tcW w:w="284" w:type="pct"/>
          </w:tcPr>
          <w:p w:rsidR="00F176D3" w:rsidRPr="008463F2" w:rsidRDefault="00F176D3" w:rsidP="00A02EFC">
            <w:pPr>
              <w:jc w:val="center"/>
              <w:rPr>
                <w:lang w:val="lv-LV"/>
              </w:rPr>
            </w:pPr>
            <w:r w:rsidRPr="008463F2">
              <w:rPr>
                <w:sz w:val="22"/>
                <w:szCs w:val="22"/>
                <w:lang w:val="lv-LV"/>
              </w:rPr>
              <w:t>Nr.</w:t>
            </w:r>
          </w:p>
          <w:p w:rsidR="00F176D3" w:rsidRPr="008463F2" w:rsidRDefault="00F176D3" w:rsidP="00A02EFC">
            <w:pPr>
              <w:jc w:val="center"/>
              <w:rPr>
                <w:lang w:val="lv-LV"/>
              </w:rPr>
            </w:pPr>
            <w:r w:rsidRPr="008463F2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1393" w:type="pct"/>
          </w:tcPr>
          <w:p w:rsidR="00F176D3" w:rsidRPr="008463F2" w:rsidRDefault="00F176D3" w:rsidP="00A02EFC">
            <w:pPr>
              <w:jc w:val="center"/>
              <w:rPr>
                <w:lang w:val="lv-LV"/>
              </w:rPr>
            </w:pPr>
            <w:r w:rsidRPr="008463F2">
              <w:rPr>
                <w:lang w:val="lv-LV"/>
              </w:rPr>
              <w:t>Ūdensapgādes uzņēmums</w:t>
            </w:r>
          </w:p>
          <w:p w:rsidR="00F176D3" w:rsidRPr="008463F2" w:rsidRDefault="00F176D3" w:rsidP="00A02EFC">
            <w:pPr>
              <w:pStyle w:val="BodyText"/>
              <w:rPr>
                <w:b/>
                <w:bCs/>
                <w:lang w:val="lv-LV"/>
              </w:rPr>
            </w:pPr>
            <w:r w:rsidRPr="008463F2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516" w:type="pct"/>
          </w:tcPr>
          <w:p w:rsidR="00F176D3" w:rsidRPr="008463F2" w:rsidRDefault="00F176D3" w:rsidP="00A02EFC">
            <w:pPr>
              <w:jc w:val="center"/>
              <w:rPr>
                <w:lang w:val="lv-LV"/>
              </w:rPr>
            </w:pPr>
            <w:r w:rsidRPr="008463F2">
              <w:rPr>
                <w:sz w:val="22"/>
                <w:szCs w:val="22"/>
                <w:lang w:val="lv-LV"/>
              </w:rPr>
              <w:t>Ūdens lietotāju</w:t>
            </w:r>
          </w:p>
          <w:p w:rsidR="00F176D3" w:rsidRPr="008463F2" w:rsidRDefault="00F176D3" w:rsidP="00A02EFC">
            <w:pPr>
              <w:jc w:val="center"/>
              <w:rPr>
                <w:lang w:val="lv-LV"/>
              </w:rPr>
            </w:pPr>
            <w:r w:rsidRPr="008463F2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1178" w:type="pct"/>
          </w:tcPr>
          <w:p w:rsidR="00F176D3" w:rsidRPr="008463F2" w:rsidRDefault="00F176D3" w:rsidP="00A02EFC">
            <w:pPr>
              <w:jc w:val="center"/>
              <w:rPr>
                <w:lang w:val="lv-LV"/>
              </w:rPr>
            </w:pPr>
            <w:r w:rsidRPr="008463F2">
              <w:rPr>
                <w:lang w:val="lv-LV"/>
              </w:rPr>
              <w:t>Parauga ņemšanas vieta</w:t>
            </w:r>
          </w:p>
        </w:tc>
        <w:tc>
          <w:tcPr>
            <w:tcW w:w="295" w:type="pct"/>
          </w:tcPr>
          <w:p w:rsidR="00F176D3" w:rsidRPr="008463F2" w:rsidRDefault="00F176D3" w:rsidP="00A02EFC">
            <w:pPr>
              <w:jc w:val="center"/>
              <w:rPr>
                <w:lang w:val="lv-LV"/>
              </w:rPr>
            </w:pPr>
            <w:r w:rsidRPr="008463F2">
              <w:rPr>
                <w:sz w:val="22"/>
                <w:szCs w:val="22"/>
                <w:lang w:val="lv-LV"/>
              </w:rPr>
              <w:t>Par.</w:t>
            </w:r>
          </w:p>
          <w:p w:rsidR="00F176D3" w:rsidRPr="008463F2" w:rsidRDefault="00F176D3" w:rsidP="00A02EFC">
            <w:pPr>
              <w:jc w:val="center"/>
              <w:rPr>
                <w:lang w:val="lv-LV"/>
              </w:rPr>
            </w:pPr>
            <w:r w:rsidRPr="008463F2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1334" w:type="pct"/>
          </w:tcPr>
          <w:p w:rsidR="00F176D3" w:rsidRPr="008463F2" w:rsidRDefault="00F176D3" w:rsidP="00A02EFC">
            <w:pPr>
              <w:pStyle w:val="Heading1"/>
              <w:spacing w:before="0"/>
              <w:ind w:right="-69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</w:pPr>
            <w:bookmarkStart w:id="1" w:name="_Toc224719903"/>
            <w:bookmarkStart w:id="2" w:name="_Toc225160183"/>
            <w:r w:rsidRPr="008463F2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lv-LV"/>
              </w:rPr>
              <w:t>Konstatētā neatbilstība</w:t>
            </w:r>
            <w:bookmarkEnd w:id="1"/>
            <w:bookmarkEnd w:id="2"/>
          </w:p>
        </w:tc>
      </w:tr>
      <w:tr w:rsidR="00F176D3" w:rsidRPr="008463F2">
        <w:tc>
          <w:tcPr>
            <w:tcW w:w="284" w:type="pct"/>
          </w:tcPr>
          <w:p w:rsidR="00F176D3" w:rsidRPr="008463F2" w:rsidRDefault="00F176D3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F176D3" w:rsidRPr="008463F2" w:rsidRDefault="00F176D3" w:rsidP="00A02EFC">
            <w:pPr>
              <w:rPr>
                <w:lang w:val="lv-LV"/>
              </w:rPr>
            </w:pPr>
            <w:r w:rsidRPr="008463F2">
              <w:rPr>
                <w:lang w:val="lv-LV"/>
              </w:rPr>
              <w:t>SIA „Rūpe” Alūksne</w:t>
            </w:r>
          </w:p>
          <w:p w:rsidR="00F176D3" w:rsidRPr="008463F2" w:rsidRDefault="00F176D3" w:rsidP="00A02EFC">
            <w:pPr>
              <w:rPr>
                <w:lang w:val="lv-LV"/>
              </w:rPr>
            </w:pPr>
            <w:r w:rsidRPr="008463F2">
              <w:rPr>
                <w:lang w:val="lv-LV"/>
              </w:rPr>
              <w:t>900 m</w:t>
            </w:r>
            <w:r w:rsidRPr="008463F2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F176D3" w:rsidRPr="008463F2" w:rsidRDefault="00F176D3" w:rsidP="00A02EFC">
            <w:pPr>
              <w:rPr>
                <w:lang w:val="lv-LV"/>
              </w:rPr>
            </w:pPr>
            <w:r w:rsidRPr="008463F2">
              <w:rPr>
                <w:lang w:val="lv-LV"/>
              </w:rPr>
              <w:t>6300</w:t>
            </w:r>
          </w:p>
        </w:tc>
        <w:tc>
          <w:tcPr>
            <w:tcW w:w="1178" w:type="pct"/>
          </w:tcPr>
          <w:p w:rsidR="00F176D3" w:rsidRPr="008463F2" w:rsidRDefault="00F176D3" w:rsidP="00A02EFC">
            <w:pPr>
              <w:rPr>
                <w:lang w:val="lv-LV"/>
              </w:rPr>
            </w:pPr>
            <w:r w:rsidRPr="008463F2">
              <w:rPr>
                <w:lang w:val="lv-LV"/>
              </w:rPr>
              <w:t>Brūža iela 6, Alūksne, pagasta administrācijas ēka</w:t>
            </w:r>
          </w:p>
        </w:tc>
        <w:tc>
          <w:tcPr>
            <w:tcW w:w="295" w:type="pct"/>
          </w:tcPr>
          <w:p w:rsidR="00F176D3" w:rsidRPr="008463F2" w:rsidRDefault="00F176D3" w:rsidP="00A02EFC">
            <w:pPr>
              <w:pStyle w:val="Heading2"/>
            </w:pPr>
          </w:p>
        </w:tc>
        <w:tc>
          <w:tcPr>
            <w:tcW w:w="1334" w:type="pct"/>
          </w:tcPr>
          <w:p w:rsidR="00F176D3" w:rsidRPr="008463F2" w:rsidRDefault="00F176D3" w:rsidP="00A02EFC">
            <w:pPr>
              <w:pStyle w:val="Heading2"/>
            </w:pPr>
            <w:r>
              <w:t>Dzelzs 2,32 mg/l</w:t>
            </w:r>
            <w:r w:rsidRPr="008463F2">
              <w:t xml:space="preserve"> </w:t>
            </w:r>
          </w:p>
          <w:p w:rsidR="00F176D3" w:rsidRPr="008463F2" w:rsidRDefault="00F176D3" w:rsidP="003B61BB">
            <w:pPr>
              <w:pStyle w:val="Heading2"/>
            </w:pPr>
            <w:r w:rsidRPr="008463F2">
              <w:t xml:space="preserve">Duļķainība </w:t>
            </w:r>
            <w:r>
              <w:t>10,9 NTU</w:t>
            </w:r>
            <w:r w:rsidRPr="008463F2">
              <w:t xml:space="preserve"> </w:t>
            </w:r>
          </w:p>
        </w:tc>
      </w:tr>
      <w:tr w:rsidR="00F176D3" w:rsidRPr="008463F2">
        <w:tc>
          <w:tcPr>
            <w:tcW w:w="284" w:type="pct"/>
          </w:tcPr>
          <w:p w:rsidR="00F176D3" w:rsidRPr="008463F2" w:rsidRDefault="00F176D3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F176D3" w:rsidRPr="008463F2" w:rsidRDefault="00F176D3" w:rsidP="00A02EFC">
            <w:pPr>
              <w:rPr>
                <w:lang w:val="lv-LV"/>
              </w:rPr>
            </w:pPr>
            <w:r w:rsidRPr="008463F2">
              <w:rPr>
                <w:lang w:val="lv-LV"/>
              </w:rPr>
              <w:t>Apes pilsētas ar lauku teritoriju domes komunālā nodaļa</w:t>
            </w:r>
          </w:p>
          <w:p w:rsidR="00F176D3" w:rsidRPr="008463F2" w:rsidRDefault="00F176D3" w:rsidP="00A02EFC">
            <w:pPr>
              <w:rPr>
                <w:lang w:val="lv-LV"/>
              </w:rPr>
            </w:pPr>
            <w:r w:rsidRPr="008463F2">
              <w:rPr>
                <w:lang w:val="lv-LV"/>
              </w:rPr>
              <w:t>150,8 m</w:t>
            </w:r>
            <w:r w:rsidRPr="008463F2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F176D3" w:rsidRPr="008463F2" w:rsidRDefault="00F176D3" w:rsidP="00A02EFC">
            <w:pPr>
              <w:rPr>
                <w:lang w:val="lv-LV"/>
              </w:rPr>
            </w:pPr>
            <w:r w:rsidRPr="008463F2">
              <w:rPr>
                <w:lang w:val="lv-LV"/>
              </w:rPr>
              <w:t>640</w:t>
            </w:r>
          </w:p>
        </w:tc>
        <w:tc>
          <w:tcPr>
            <w:tcW w:w="1178" w:type="pct"/>
          </w:tcPr>
          <w:p w:rsidR="00F176D3" w:rsidRPr="008463F2" w:rsidRDefault="00F176D3" w:rsidP="00A02EFC">
            <w:pPr>
              <w:rPr>
                <w:lang w:val="lv-LV"/>
              </w:rPr>
            </w:pPr>
            <w:r w:rsidRPr="008463F2">
              <w:rPr>
                <w:lang w:val="lv-LV"/>
              </w:rPr>
              <w:t>Stacijas iela 2, Ape, Apes pilsētas dome</w:t>
            </w:r>
          </w:p>
        </w:tc>
        <w:tc>
          <w:tcPr>
            <w:tcW w:w="295" w:type="pct"/>
          </w:tcPr>
          <w:p w:rsidR="00F176D3" w:rsidRPr="008463F2" w:rsidRDefault="00F176D3" w:rsidP="00A02EFC">
            <w:pPr>
              <w:pStyle w:val="Heading2"/>
            </w:pPr>
            <w:r w:rsidRPr="008463F2">
              <w:t>1</w:t>
            </w:r>
          </w:p>
        </w:tc>
        <w:tc>
          <w:tcPr>
            <w:tcW w:w="1334" w:type="pct"/>
          </w:tcPr>
          <w:p w:rsidR="00F176D3" w:rsidRDefault="00F176D3" w:rsidP="00A02EFC">
            <w:pPr>
              <w:pStyle w:val="Heading2"/>
            </w:pPr>
            <w:r w:rsidRPr="008463F2">
              <w:t>Koliformas baktērijas</w:t>
            </w:r>
          </w:p>
          <w:p w:rsidR="00F176D3" w:rsidRPr="008463F2" w:rsidRDefault="00F176D3" w:rsidP="00A02EFC">
            <w:pPr>
              <w:pStyle w:val="Heading2"/>
            </w:pPr>
            <w:r>
              <w:t>21 KVV/100ml</w:t>
            </w:r>
            <w:r w:rsidRPr="008463F2">
              <w:t xml:space="preserve"> </w:t>
            </w:r>
          </w:p>
          <w:p w:rsidR="00F176D3" w:rsidRPr="008463F2" w:rsidRDefault="00F176D3" w:rsidP="00A02EFC">
            <w:pPr>
              <w:pStyle w:val="Heading2"/>
            </w:pPr>
            <w:r>
              <w:t>Dzelzs 1,44 mg/l</w:t>
            </w:r>
            <w:r w:rsidRPr="008463F2">
              <w:t xml:space="preserve"> </w:t>
            </w:r>
          </w:p>
          <w:p w:rsidR="00F176D3" w:rsidRPr="008463F2" w:rsidRDefault="00F176D3" w:rsidP="003B61BB">
            <w:pPr>
              <w:pStyle w:val="Heading2"/>
            </w:pPr>
            <w:r w:rsidRPr="008463F2">
              <w:t>Duļķainība 4,5</w:t>
            </w:r>
            <w:r>
              <w:t xml:space="preserve"> </w:t>
            </w:r>
            <w:r w:rsidRPr="008463F2">
              <w:t>NTU</w:t>
            </w:r>
          </w:p>
        </w:tc>
      </w:tr>
      <w:tr w:rsidR="00F176D3" w:rsidRPr="008463F2">
        <w:tc>
          <w:tcPr>
            <w:tcW w:w="284" w:type="pct"/>
          </w:tcPr>
          <w:p w:rsidR="00F176D3" w:rsidRPr="008463F2" w:rsidRDefault="00F176D3" w:rsidP="00CE2FEC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lang w:val="lv-LV"/>
              </w:rPr>
            </w:pPr>
          </w:p>
        </w:tc>
        <w:tc>
          <w:tcPr>
            <w:tcW w:w="1393" w:type="pct"/>
          </w:tcPr>
          <w:p w:rsidR="00F176D3" w:rsidRPr="008463F2" w:rsidRDefault="00F176D3" w:rsidP="00A02EFC">
            <w:pPr>
              <w:rPr>
                <w:lang w:val="lv-LV"/>
              </w:rPr>
            </w:pPr>
            <w:r w:rsidRPr="008463F2">
              <w:rPr>
                <w:lang w:val="lv-LV"/>
              </w:rPr>
              <w:t>Trapenes pagasta padome</w:t>
            </w:r>
          </w:p>
          <w:p w:rsidR="00F176D3" w:rsidRPr="008463F2" w:rsidRDefault="00F176D3" w:rsidP="00A02EFC">
            <w:pPr>
              <w:rPr>
                <w:lang w:val="lv-LV"/>
              </w:rPr>
            </w:pPr>
            <w:r w:rsidRPr="008463F2">
              <w:rPr>
                <w:lang w:val="lv-LV"/>
              </w:rPr>
              <w:t>82 m</w:t>
            </w:r>
            <w:r w:rsidRPr="008463F2">
              <w:rPr>
                <w:vertAlign w:val="superscript"/>
                <w:lang w:val="lv-LV"/>
              </w:rPr>
              <w:t>3</w:t>
            </w:r>
          </w:p>
        </w:tc>
        <w:tc>
          <w:tcPr>
            <w:tcW w:w="516" w:type="pct"/>
          </w:tcPr>
          <w:p w:rsidR="00F176D3" w:rsidRPr="008463F2" w:rsidRDefault="00F176D3" w:rsidP="00A02EFC">
            <w:pPr>
              <w:rPr>
                <w:lang w:val="lv-LV"/>
              </w:rPr>
            </w:pPr>
            <w:r w:rsidRPr="008463F2">
              <w:rPr>
                <w:lang w:val="lv-LV"/>
              </w:rPr>
              <w:t>357</w:t>
            </w:r>
          </w:p>
        </w:tc>
        <w:tc>
          <w:tcPr>
            <w:tcW w:w="1178" w:type="pct"/>
          </w:tcPr>
          <w:p w:rsidR="00F176D3" w:rsidRPr="008463F2" w:rsidRDefault="00F176D3" w:rsidP="00A02EFC">
            <w:pPr>
              <w:rPr>
                <w:lang w:val="lv-LV"/>
              </w:rPr>
            </w:pPr>
            <w:r w:rsidRPr="008463F2">
              <w:rPr>
                <w:lang w:val="lv-LV"/>
              </w:rPr>
              <w:t>„Bitītes”, Trapenes pagasts, SAC „Trapene”</w:t>
            </w:r>
          </w:p>
        </w:tc>
        <w:tc>
          <w:tcPr>
            <w:tcW w:w="295" w:type="pct"/>
          </w:tcPr>
          <w:p w:rsidR="00F176D3" w:rsidRPr="008463F2" w:rsidRDefault="00F176D3" w:rsidP="00A02EFC">
            <w:pPr>
              <w:pStyle w:val="Heading2"/>
            </w:pPr>
            <w:r w:rsidRPr="008463F2">
              <w:t>1</w:t>
            </w:r>
          </w:p>
        </w:tc>
        <w:tc>
          <w:tcPr>
            <w:tcW w:w="1334" w:type="pct"/>
          </w:tcPr>
          <w:p w:rsidR="00F176D3" w:rsidRPr="008463F2" w:rsidRDefault="00F176D3" w:rsidP="00A02EFC">
            <w:pPr>
              <w:pStyle w:val="Heading2"/>
            </w:pPr>
            <w:r>
              <w:t>Dzelzs 1,33 mg/l</w:t>
            </w:r>
            <w:r w:rsidRPr="008463F2">
              <w:t xml:space="preserve"> </w:t>
            </w:r>
          </w:p>
          <w:p w:rsidR="00F176D3" w:rsidRPr="008463F2" w:rsidRDefault="00F176D3" w:rsidP="00A02EFC">
            <w:pPr>
              <w:pStyle w:val="Heading2"/>
            </w:pPr>
            <w:r>
              <w:t xml:space="preserve">Duļķainība </w:t>
            </w:r>
            <w:r w:rsidRPr="008463F2">
              <w:t>8,1 NTU</w:t>
            </w:r>
          </w:p>
        </w:tc>
      </w:tr>
    </w:tbl>
    <w:p w:rsidR="00F176D3" w:rsidRPr="008463F2" w:rsidRDefault="00F176D3">
      <w:pPr>
        <w:rPr>
          <w:lang w:val="lv-LV"/>
        </w:rPr>
      </w:pPr>
    </w:p>
    <w:sectPr w:rsidR="00F176D3" w:rsidRPr="008463F2" w:rsidSect="003D7F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94F88"/>
    <w:multiLevelType w:val="hybridMultilevel"/>
    <w:tmpl w:val="BA8AEAE8"/>
    <w:lvl w:ilvl="0" w:tplc="A2C61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FEC"/>
    <w:rsid w:val="000B7551"/>
    <w:rsid w:val="00136426"/>
    <w:rsid w:val="002F7EA5"/>
    <w:rsid w:val="003B61BB"/>
    <w:rsid w:val="003D7F1A"/>
    <w:rsid w:val="004401BD"/>
    <w:rsid w:val="008463F2"/>
    <w:rsid w:val="00A02EFC"/>
    <w:rsid w:val="00C770E5"/>
    <w:rsid w:val="00CE2FEC"/>
    <w:rsid w:val="00D23789"/>
    <w:rsid w:val="00F17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FEC"/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2FEC"/>
    <w:pPr>
      <w:keepNext/>
      <w:keepLines/>
      <w:spacing w:before="48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6426"/>
    <w:pPr>
      <w:keepNext/>
      <w:outlineLvl w:val="1"/>
    </w:pPr>
    <w:rPr>
      <w:rFonts w:eastAsia="Times New Roman"/>
      <w:lang w:val="lv-LV" w:eastAsia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2FEC"/>
    <w:rPr>
      <w:rFonts w:ascii="Cambria" w:hAnsi="Cambria" w:cs="Cambria"/>
      <w:b/>
      <w:bCs/>
      <w:color w:val="365F9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36426"/>
    <w:rPr>
      <w:rFonts w:ascii="Times New Roman" w:hAnsi="Times New Roman" w:cs="Times New Roman"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CE2FEC"/>
    <w:pPr>
      <w:ind w:left="720"/>
    </w:pPr>
    <w:rPr>
      <w:rFonts w:eastAsia="Times New Roman"/>
    </w:rPr>
  </w:style>
  <w:style w:type="paragraph" w:styleId="BodyText">
    <w:name w:val="Body Text"/>
    <w:basedOn w:val="Normal"/>
    <w:link w:val="BodyTextChar"/>
    <w:uiPriority w:val="99"/>
    <w:rsid w:val="00CE2FE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E2FEC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z3">
    <w:name w:val="dz3"/>
    <w:basedOn w:val="Normal"/>
    <w:link w:val="dz3Char"/>
    <w:uiPriority w:val="99"/>
    <w:rsid w:val="00CE2FEC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CE2FEC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522</Words>
  <Characters>298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Alūksnes rajons</dc:title>
  <dc:subject/>
  <dc:creator>ilgag</dc:creator>
  <cp:keywords/>
  <dc:description/>
  <cp:lastModifiedBy>DACEV</cp:lastModifiedBy>
  <cp:revision>2</cp:revision>
  <dcterms:created xsi:type="dcterms:W3CDTF">2010-04-27T08:05:00Z</dcterms:created>
  <dcterms:modified xsi:type="dcterms:W3CDTF">2010-04-27T08:05:00Z</dcterms:modified>
</cp:coreProperties>
</file>