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339" w:rsidRPr="007465E5" w:rsidRDefault="003E7339" w:rsidP="001F596E">
      <w:pPr>
        <w:pStyle w:val="dz3"/>
        <w:rPr>
          <w:sz w:val="32"/>
          <w:szCs w:val="32"/>
        </w:rPr>
      </w:pPr>
      <w:r w:rsidRPr="007465E5">
        <w:t>Ogres rajons</w:t>
      </w:r>
    </w:p>
    <w:p w:rsidR="003E7339" w:rsidRPr="007465E5" w:rsidRDefault="003E7339" w:rsidP="001F596E">
      <w:pPr>
        <w:ind w:firstLine="709"/>
        <w:jc w:val="both"/>
        <w:rPr>
          <w:sz w:val="28"/>
          <w:szCs w:val="28"/>
          <w:lang w:val="lv-LV"/>
        </w:rPr>
      </w:pPr>
    </w:p>
    <w:p w:rsidR="003E7339" w:rsidRPr="007465E5" w:rsidRDefault="003E7339" w:rsidP="001F596E">
      <w:pPr>
        <w:ind w:firstLine="709"/>
        <w:jc w:val="both"/>
        <w:rPr>
          <w:sz w:val="28"/>
          <w:szCs w:val="28"/>
          <w:lang w:val="lv-LV"/>
        </w:rPr>
      </w:pPr>
      <w:r w:rsidRPr="007465E5">
        <w:rPr>
          <w:sz w:val="28"/>
          <w:szCs w:val="28"/>
          <w:lang w:val="lv-LV"/>
        </w:rPr>
        <w:t xml:space="preserve">2009.gadā auditmonitoringa programmas ietvaros tika izmeklēti </w:t>
      </w:r>
      <w:r>
        <w:rPr>
          <w:sz w:val="28"/>
          <w:szCs w:val="28"/>
          <w:lang w:val="lv-LV"/>
        </w:rPr>
        <w:t>13</w:t>
      </w:r>
      <w:r w:rsidRPr="007465E5">
        <w:rPr>
          <w:sz w:val="28"/>
          <w:szCs w:val="28"/>
          <w:lang w:val="lv-LV"/>
        </w:rPr>
        <w:t xml:space="preserve"> Ogres rajonā dzeramā ūdens paraugi, kuros noteikti ķīmiskie un mikrobioloģiskie rādītāji (14.tab.).</w:t>
      </w:r>
    </w:p>
    <w:p w:rsidR="003E7339" w:rsidRPr="007465E5" w:rsidRDefault="003E7339" w:rsidP="00C97EDC">
      <w:pPr>
        <w:ind w:firstLine="709"/>
        <w:jc w:val="right"/>
        <w:rPr>
          <w:sz w:val="28"/>
          <w:szCs w:val="28"/>
          <w:lang w:val="lv-LV"/>
        </w:rPr>
      </w:pPr>
      <w:r w:rsidRPr="007465E5">
        <w:rPr>
          <w:sz w:val="28"/>
          <w:szCs w:val="28"/>
          <w:lang w:val="lv-LV"/>
        </w:rPr>
        <w:t>14.tabula</w:t>
      </w:r>
    </w:p>
    <w:p w:rsidR="003E7339" w:rsidRPr="007465E5" w:rsidRDefault="003E7339" w:rsidP="00C97EDC">
      <w:pPr>
        <w:ind w:firstLine="709"/>
        <w:jc w:val="center"/>
        <w:rPr>
          <w:sz w:val="28"/>
          <w:szCs w:val="28"/>
          <w:lang w:val="lv-LV"/>
        </w:rPr>
      </w:pPr>
      <w:r w:rsidRPr="007465E5">
        <w:rPr>
          <w:sz w:val="28"/>
          <w:szCs w:val="28"/>
          <w:lang w:val="lv-LV"/>
        </w:rPr>
        <w:t xml:space="preserve">Dzeramā ūdens kvalitātes neatbilstības gadījumi </w:t>
      </w:r>
      <w:r>
        <w:rPr>
          <w:sz w:val="28"/>
          <w:szCs w:val="28"/>
          <w:lang w:val="lv-LV"/>
        </w:rPr>
        <w:t>Ogres rajonā</w:t>
      </w:r>
    </w:p>
    <w:p w:rsidR="003E7339" w:rsidRPr="007465E5" w:rsidRDefault="003E7339" w:rsidP="00C97EDC">
      <w:pPr>
        <w:ind w:firstLine="709"/>
        <w:jc w:val="center"/>
        <w:rPr>
          <w:lang w:val="lv-LV"/>
        </w:rPr>
      </w:pPr>
      <w:r w:rsidRPr="007465E5">
        <w:rPr>
          <w:sz w:val="28"/>
          <w:szCs w:val="28"/>
          <w:lang w:val="lv-LV"/>
        </w:rPr>
        <w:t xml:space="preserve"> </w:t>
      </w:r>
      <w:r w:rsidRPr="007465E5">
        <w:rPr>
          <w:lang w:val="lv-LV"/>
        </w:rPr>
        <w:t>(saskaņā ar auditmonitoringa datiem)</w:t>
      </w:r>
    </w:p>
    <w:p w:rsidR="003E7339" w:rsidRPr="007465E5" w:rsidRDefault="003E7339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3E7339" w:rsidRPr="007465E5">
        <w:trPr>
          <w:trHeight w:val="20"/>
        </w:trPr>
        <w:tc>
          <w:tcPr>
            <w:tcW w:w="567" w:type="dxa"/>
          </w:tcPr>
          <w:p w:rsidR="003E7339" w:rsidRPr="007465E5" w:rsidRDefault="003E7339" w:rsidP="007846CD">
            <w:pPr>
              <w:rPr>
                <w:lang w:val="lv-LV"/>
              </w:rPr>
            </w:pPr>
            <w:r w:rsidRPr="007465E5">
              <w:rPr>
                <w:sz w:val="22"/>
                <w:szCs w:val="22"/>
                <w:lang w:val="lv-LV"/>
              </w:rPr>
              <w:t>Nr.</w:t>
            </w:r>
          </w:p>
          <w:p w:rsidR="003E7339" w:rsidRPr="007465E5" w:rsidRDefault="003E7339" w:rsidP="007846CD">
            <w:pPr>
              <w:rPr>
                <w:lang w:val="lv-LV"/>
              </w:rPr>
            </w:pPr>
            <w:r w:rsidRPr="007465E5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3E7339" w:rsidRPr="007465E5" w:rsidRDefault="003E7339" w:rsidP="007846CD">
            <w:pPr>
              <w:jc w:val="center"/>
              <w:rPr>
                <w:lang w:val="lv-LV"/>
              </w:rPr>
            </w:pPr>
            <w:r w:rsidRPr="007465E5">
              <w:rPr>
                <w:lang w:val="lv-LV"/>
              </w:rPr>
              <w:t>Ūdensapgādes uzņēmums</w:t>
            </w:r>
          </w:p>
          <w:p w:rsidR="003E7339" w:rsidRPr="007465E5" w:rsidRDefault="003E7339" w:rsidP="007846CD">
            <w:pPr>
              <w:jc w:val="center"/>
              <w:rPr>
                <w:b/>
                <w:bCs/>
                <w:lang w:val="lv-LV"/>
              </w:rPr>
            </w:pPr>
            <w:r w:rsidRPr="007465E5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/>
              </w:rPr>
            </w:pPr>
            <w:r w:rsidRPr="007465E5">
              <w:rPr>
                <w:sz w:val="22"/>
                <w:szCs w:val="22"/>
                <w:lang w:val="lv-LV"/>
              </w:rPr>
              <w:t>Ūdens lietotāju</w:t>
            </w:r>
          </w:p>
          <w:p w:rsidR="003E7339" w:rsidRPr="007465E5" w:rsidRDefault="003E7339" w:rsidP="00E4381B">
            <w:pPr>
              <w:jc w:val="center"/>
              <w:rPr>
                <w:lang w:val="lv-LV"/>
              </w:rPr>
            </w:pPr>
            <w:r w:rsidRPr="007465E5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3E7339" w:rsidRPr="007465E5" w:rsidRDefault="003E7339" w:rsidP="007846CD">
            <w:pPr>
              <w:jc w:val="center"/>
              <w:rPr>
                <w:lang w:val="lv-LV"/>
              </w:rPr>
            </w:pPr>
            <w:r w:rsidRPr="007465E5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3E7339" w:rsidRPr="007465E5" w:rsidRDefault="003E7339" w:rsidP="008460BD">
            <w:pPr>
              <w:jc w:val="center"/>
              <w:rPr>
                <w:lang w:val="lv-LV"/>
              </w:rPr>
            </w:pPr>
            <w:r w:rsidRPr="007465E5">
              <w:rPr>
                <w:sz w:val="22"/>
                <w:szCs w:val="22"/>
                <w:lang w:val="lv-LV"/>
              </w:rPr>
              <w:t>Par.</w:t>
            </w:r>
          </w:p>
          <w:p w:rsidR="003E7339" w:rsidRPr="007465E5" w:rsidRDefault="003E7339" w:rsidP="008460BD">
            <w:pPr>
              <w:jc w:val="center"/>
              <w:rPr>
                <w:lang w:val="lv-LV"/>
              </w:rPr>
            </w:pPr>
            <w:r w:rsidRPr="007465E5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3E7339" w:rsidRPr="007465E5" w:rsidRDefault="003E7339" w:rsidP="007846CD">
            <w:pPr>
              <w:ind w:left="-108" w:right="-108"/>
              <w:jc w:val="center"/>
              <w:rPr>
                <w:lang w:val="lv-LV"/>
              </w:rPr>
            </w:pPr>
            <w:r w:rsidRPr="007465E5">
              <w:rPr>
                <w:lang w:val="lv-LV"/>
              </w:rPr>
              <w:t>Konstatētā neatbilstība</w:t>
            </w:r>
          </w:p>
        </w:tc>
      </w:tr>
      <w:tr w:rsidR="003E7339" w:rsidRPr="007465E5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 xml:space="preserve">p/a „Mālkalne” ŪAS „Centrs” 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3000</w:t>
            </w:r>
            <w:r w:rsidRPr="007465E5">
              <w:rPr>
                <w:color w:val="000000"/>
                <w:lang w:val="lv-LV" w:eastAsia="lv-LV"/>
              </w:rPr>
              <w:t xml:space="preserve"> m³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sz w:val="22"/>
                <w:szCs w:val="22"/>
                <w:lang w:val="lv-LV" w:eastAsia="lv-LV"/>
              </w:rPr>
              <w:t>12000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 xml:space="preserve">Ogres ģimnāzijas 1.stāva tualetē </w:t>
            </w:r>
            <w:r>
              <w:rPr>
                <w:lang w:val="lv-LV" w:eastAsia="lv-LV"/>
              </w:rPr>
              <w:t xml:space="preserve"> </w:t>
            </w:r>
            <w:r w:rsidRPr="006B2841">
              <w:rPr>
                <w:lang w:val="lv-LV" w:eastAsia="lv-LV"/>
              </w:rPr>
              <w:t>(Meža pr.1)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Default="003E7339" w:rsidP="009E4C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339" w:rsidRPr="009E4CB2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PA “Mālkalne”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280 m³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lang w:val="lv-LV" w:eastAsia="lv-LV"/>
              </w:rPr>
              <w:t>2000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Biroja palīgtelpā, Ogre, Akmeņu iela 43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Pr="009E4CB2" w:rsidRDefault="003E7339" w:rsidP="00E4381B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 xml:space="preserve">Dzelzs </w:t>
            </w:r>
            <w:r>
              <w:rPr>
                <w:color w:val="000000"/>
                <w:lang w:val="lv-LV"/>
              </w:rPr>
              <w:t xml:space="preserve"> </w:t>
            </w:r>
            <w:r w:rsidRPr="009E4CB2">
              <w:rPr>
                <w:color w:val="000000"/>
                <w:lang w:val="lv-LV"/>
              </w:rPr>
              <w:t>3,53 mg/l</w:t>
            </w:r>
          </w:p>
          <w:p w:rsidR="003E7339" w:rsidRPr="009E4CB2" w:rsidRDefault="003E7339" w:rsidP="00E4381B">
            <w:pPr>
              <w:rPr>
                <w:color w:val="000000"/>
                <w:lang w:val="lv-LV"/>
              </w:rPr>
            </w:pPr>
            <w:r w:rsidRPr="009E4CB2">
              <w:rPr>
                <w:color w:val="000000"/>
                <w:lang w:val="lv-LV"/>
              </w:rPr>
              <w:t>duļķainība  53,7 NTU</w:t>
            </w:r>
          </w:p>
        </w:tc>
      </w:tr>
      <w:tr w:rsidR="003E7339" w:rsidRPr="007465E5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p/a „Mālkalne” ŪAS „Centrs”  Čakstes 3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70</w:t>
            </w:r>
            <w:r w:rsidRPr="007465E5">
              <w:rPr>
                <w:color w:val="000000"/>
                <w:lang w:val="lv-LV" w:eastAsia="lv-LV"/>
              </w:rPr>
              <w:t xml:space="preserve"> m³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sz w:val="22"/>
                <w:szCs w:val="22"/>
                <w:lang w:val="lv-LV" w:eastAsia="lv-LV"/>
              </w:rPr>
              <w:t>300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Sociālās aprūpes centra virtuves izlietnes krāns (Saulstaru 2, Ogrē)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Default="003E7339" w:rsidP="009E4C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339" w:rsidRPr="009E4CB2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 xml:space="preserve">PA “Mālkalne”, 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90 m³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lang w:val="lv-LV" w:eastAsia="lv-LV"/>
              </w:rPr>
              <w:t>580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Dzīvojamās</w:t>
            </w:r>
            <w:r>
              <w:rPr>
                <w:lang w:val="lv-LV" w:eastAsia="lv-LV"/>
              </w:rPr>
              <w:t xml:space="preserve"> mājas virtuvē, Ogresgala pag., Kārļi, </w:t>
            </w:r>
            <w:r w:rsidRPr="006B2841">
              <w:rPr>
                <w:lang w:val="lv-LV" w:eastAsia="lv-LV"/>
              </w:rPr>
              <w:t>Liepas iela 2-</w:t>
            </w:r>
            <w:r>
              <w:rPr>
                <w:lang w:val="lv-LV" w:eastAsia="lv-LV"/>
              </w:rPr>
              <w:t xml:space="preserve"> </w:t>
            </w:r>
            <w:r w:rsidRPr="006B2841">
              <w:rPr>
                <w:lang w:val="lv-LV" w:eastAsia="lv-LV"/>
              </w:rPr>
              <w:t>9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Pr="0006505B" w:rsidRDefault="003E7339" w:rsidP="00E4381B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dzelzs 1,4 mg/l</w:t>
            </w:r>
          </w:p>
          <w:p w:rsidR="003E7339" w:rsidRPr="0006505B" w:rsidRDefault="003E7339" w:rsidP="00874835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duļķainība  11,2 NTU</w:t>
            </w:r>
          </w:p>
        </w:tc>
      </w:tr>
      <w:tr w:rsidR="003E7339" w:rsidRPr="009E4CB2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 xml:space="preserve">Jumpravas pagasta pašvaldības aģentūra, 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200 m</w:t>
            </w:r>
            <w:r w:rsidRPr="009E4CB2">
              <w:rPr>
                <w:color w:val="000000"/>
                <w:vertAlign w:val="superscript"/>
                <w:lang w:val="lv-LV" w:eastAsia="lv-LV"/>
              </w:rPr>
              <w:t>3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lang w:val="lv-LV" w:eastAsia="lv-LV"/>
              </w:rPr>
              <w:t>900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Jumpravas vidusskolas sanmezglā, Jumprava, Ozolu iela 14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Pr="0006505B" w:rsidRDefault="003E7339" w:rsidP="00E4381B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dzelzs 0,55 mg/l</w:t>
            </w:r>
          </w:p>
          <w:p w:rsidR="003E7339" w:rsidRPr="0006505B" w:rsidRDefault="003E7339" w:rsidP="00874835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duļķainība  5,1NTU</w:t>
            </w:r>
          </w:p>
        </w:tc>
      </w:tr>
      <w:tr w:rsidR="003E7339" w:rsidRPr="007465E5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A/S „Latvenergo” Ķeguma HES ŪAS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155 m</w:t>
            </w:r>
            <w:r w:rsidRPr="009E4CB2">
              <w:rPr>
                <w:color w:val="000000"/>
                <w:vertAlign w:val="superscript"/>
                <w:lang w:val="lv-LV" w:eastAsia="lv-LV"/>
              </w:rPr>
              <w:t xml:space="preserve">3 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sz w:val="22"/>
                <w:szCs w:val="22"/>
                <w:lang w:val="lv-LV" w:eastAsia="lv-LV"/>
              </w:rPr>
              <w:t>1530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Ambulances sadzīves telpas izlietnes krāns (Komunālā 5)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Default="003E7339" w:rsidP="009E4C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339" w:rsidRPr="007465E5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SIA “Lielvārdes Remte”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100 m³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lang w:val="lv-LV" w:eastAsia="lv-LV"/>
              </w:rPr>
              <w:t>650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Lēdmanes skolas virtuvē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Default="003E7339" w:rsidP="00E4381B">
            <w:pPr>
              <w:rPr>
                <w:color w:val="000000"/>
              </w:rPr>
            </w:pPr>
            <w:r w:rsidRPr="0006505B">
              <w:rPr>
                <w:color w:val="000000"/>
                <w:lang w:val="lv-LV"/>
              </w:rPr>
              <w:t xml:space="preserve">dzelzs  </w:t>
            </w:r>
            <w:r>
              <w:rPr>
                <w:color w:val="000000"/>
              </w:rPr>
              <w:t>0,58 mg/l</w:t>
            </w:r>
          </w:p>
          <w:p w:rsidR="003E7339" w:rsidRDefault="003E7339" w:rsidP="00E4381B">
            <w:pPr>
              <w:rPr>
                <w:color w:val="000000"/>
              </w:rPr>
            </w:pPr>
            <w:r>
              <w:rPr>
                <w:color w:val="000000"/>
              </w:rPr>
              <w:t>duļķainība 5,04 NTU</w:t>
            </w:r>
          </w:p>
        </w:tc>
      </w:tr>
      <w:tr w:rsidR="003E7339" w:rsidRPr="007465E5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SIA „Lielvārdes Remte” Spīdolas ielas ŪAS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240 m</w:t>
            </w:r>
            <w:r w:rsidRPr="009E4CB2">
              <w:rPr>
                <w:color w:val="000000"/>
                <w:vertAlign w:val="superscript"/>
                <w:lang w:val="lv-LV" w:eastAsia="lv-LV"/>
              </w:rPr>
              <w:t>3</w:t>
            </w:r>
            <w:r w:rsidRPr="007465E5">
              <w:rPr>
                <w:color w:val="000000"/>
                <w:lang w:val="lv-LV" w:eastAsia="lv-LV"/>
              </w:rPr>
              <w:t xml:space="preserve"> 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sz w:val="22"/>
                <w:szCs w:val="22"/>
                <w:lang w:val="lv-LV" w:eastAsia="lv-LV"/>
              </w:rPr>
              <w:t>1600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Mūzikas skolas sanitārās telpas krāns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Default="003E7339" w:rsidP="009E4C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339" w:rsidRPr="007465E5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 xml:space="preserve">SIA „Lielvārdes Remte” Raiņa ielas (Centra) ŪAS 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220 m</w:t>
            </w:r>
            <w:r w:rsidRPr="009E4CB2">
              <w:rPr>
                <w:color w:val="000000"/>
                <w:vertAlign w:val="superscript"/>
                <w:lang w:val="lv-LV" w:eastAsia="lv-LV"/>
              </w:rPr>
              <w:t>3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sz w:val="22"/>
                <w:szCs w:val="22"/>
                <w:lang w:val="lv-LV" w:eastAsia="lv-LV"/>
              </w:rPr>
              <w:t>1800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 xml:space="preserve">Biroja sanitārās telpas krāns, Raiņa 11 a 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Default="003E7339" w:rsidP="009E4C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3E7339" w:rsidRPr="009E4CB2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SIA “Lielvārdes Remte”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 xml:space="preserve"> 150 m³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lang w:val="lv-LV" w:eastAsia="lv-LV"/>
              </w:rPr>
              <w:t>889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Veikala noliktavā, E.Kauliņa aleja 5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Pr="0006505B" w:rsidRDefault="003E7339" w:rsidP="00E4381B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dzelzs 1,24 mg/l</w:t>
            </w:r>
          </w:p>
          <w:p w:rsidR="003E7339" w:rsidRPr="0006505B" w:rsidRDefault="003E7339" w:rsidP="00E4381B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duļķainība  10,3 NTU</w:t>
            </w:r>
          </w:p>
        </w:tc>
      </w:tr>
      <w:tr w:rsidR="003E7339" w:rsidRPr="009E4CB2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 xml:space="preserve">SIA “Lielvārdes Remte” 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250 m³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lang w:val="lv-LV" w:eastAsia="lv-LV"/>
              </w:rPr>
              <w:t>2100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Avotu pamatskolas tualetē, Avotu iela 2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Pr="0006505B" w:rsidRDefault="003E7339" w:rsidP="00E4381B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dzelzs 1,3 mg/l</w:t>
            </w:r>
          </w:p>
          <w:p w:rsidR="003E7339" w:rsidRPr="0006505B" w:rsidRDefault="003E7339" w:rsidP="00E4381B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duļķainība  12,9 NTU</w:t>
            </w:r>
          </w:p>
        </w:tc>
      </w:tr>
      <w:tr w:rsidR="003E7339" w:rsidRPr="009E4CB2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SIA “ABZA”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127 m³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lang w:val="lv-LV" w:eastAsia="lv-LV"/>
              </w:rPr>
              <w:t>700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Administratīvas ēkas tualetē, “Pagastmāja”, Madliena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Pr="0006505B" w:rsidRDefault="003E7339" w:rsidP="00E4381B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dzelzs 1,68 mg/l</w:t>
            </w:r>
          </w:p>
          <w:p w:rsidR="003E7339" w:rsidRPr="0006505B" w:rsidRDefault="003E7339" w:rsidP="00E4381B">
            <w:pPr>
              <w:rPr>
                <w:color w:val="000000"/>
                <w:lang w:val="lv-LV"/>
              </w:rPr>
            </w:pPr>
            <w:r w:rsidRPr="0006505B">
              <w:rPr>
                <w:color w:val="000000"/>
                <w:lang w:val="lv-LV"/>
              </w:rPr>
              <w:t>duļķainība  20,3 NTU</w:t>
            </w:r>
          </w:p>
        </w:tc>
      </w:tr>
      <w:tr w:rsidR="003E7339" w:rsidRPr="007465E5">
        <w:trPr>
          <w:trHeight w:val="20"/>
        </w:trPr>
        <w:tc>
          <w:tcPr>
            <w:tcW w:w="567" w:type="dxa"/>
          </w:tcPr>
          <w:p w:rsidR="003E7339" w:rsidRPr="007465E5" w:rsidRDefault="003E7339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3E7339" w:rsidRDefault="003E7339" w:rsidP="007846CD">
            <w:pPr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Ikšķiles novada p/a “Līvi”, Dainu ielas ŪAS</w:t>
            </w:r>
          </w:p>
          <w:p w:rsidR="003E7339" w:rsidRPr="007465E5" w:rsidRDefault="003E7339" w:rsidP="007846CD">
            <w:pPr>
              <w:rPr>
                <w:color w:val="000000"/>
                <w:lang w:val="lv-LV" w:eastAsia="lv-LV"/>
              </w:rPr>
            </w:pPr>
            <w:r>
              <w:rPr>
                <w:color w:val="000000"/>
                <w:lang w:val="lv-LV" w:eastAsia="lv-LV"/>
              </w:rPr>
              <w:t>285 m</w:t>
            </w:r>
            <w:r w:rsidRPr="009E4CB2">
              <w:rPr>
                <w:color w:val="000000"/>
                <w:vertAlign w:val="superscript"/>
                <w:lang w:val="lv-LV" w:eastAsia="lv-LV"/>
              </w:rPr>
              <w:t>3</w:t>
            </w:r>
          </w:p>
        </w:tc>
        <w:tc>
          <w:tcPr>
            <w:tcW w:w="993" w:type="dxa"/>
          </w:tcPr>
          <w:p w:rsidR="003E7339" w:rsidRPr="007465E5" w:rsidRDefault="003E7339" w:rsidP="00E4381B">
            <w:pPr>
              <w:jc w:val="center"/>
              <w:rPr>
                <w:lang w:val="lv-LV" w:eastAsia="lv-LV"/>
              </w:rPr>
            </w:pPr>
            <w:r w:rsidRPr="007465E5">
              <w:rPr>
                <w:sz w:val="22"/>
                <w:szCs w:val="22"/>
                <w:lang w:val="lv-LV" w:eastAsia="lv-LV"/>
              </w:rPr>
              <w:t>1500</w:t>
            </w:r>
          </w:p>
        </w:tc>
        <w:tc>
          <w:tcPr>
            <w:tcW w:w="2409" w:type="dxa"/>
          </w:tcPr>
          <w:p w:rsidR="003E7339" w:rsidRPr="006B2841" w:rsidRDefault="003E7339" w:rsidP="007846CD">
            <w:pPr>
              <w:rPr>
                <w:lang w:val="lv-LV" w:eastAsia="lv-LV"/>
              </w:rPr>
            </w:pPr>
            <w:r w:rsidRPr="006B2841">
              <w:rPr>
                <w:lang w:val="lv-LV" w:eastAsia="lv-LV"/>
              </w:rPr>
              <w:t>P/a “Līvi” biroja tualetē, Dainu ielā 1a</w:t>
            </w:r>
          </w:p>
        </w:tc>
        <w:tc>
          <w:tcPr>
            <w:tcW w:w="567" w:type="dxa"/>
          </w:tcPr>
          <w:p w:rsidR="003E7339" w:rsidRPr="007465E5" w:rsidRDefault="003E7339" w:rsidP="007846CD">
            <w:pPr>
              <w:jc w:val="center"/>
              <w:rPr>
                <w:color w:val="000000"/>
                <w:lang w:val="lv-LV" w:eastAsia="lv-LV"/>
              </w:rPr>
            </w:pPr>
            <w:r w:rsidRPr="007465E5">
              <w:rPr>
                <w:color w:val="000000"/>
                <w:lang w:val="lv-LV" w:eastAsia="lv-LV"/>
              </w:rPr>
              <w:t>1</w:t>
            </w:r>
          </w:p>
        </w:tc>
        <w:tc>
          <w:tcPr>
            <w:tcW w:w="2552" w:type="dxa"/>
          </w:tcPr>
          <w:p w:rsidR="003E7339" w:rsidRDefault="003E7339" w:rsidP="009E4C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3E7339" w:rsidRPr="007465E5" w:rsidRDefault="003E7339">
      <w:pPr>
        <w:rPr>
          <w:lang w:val="lv-LV"/>
        </w:rPr>
      </w:pPr>
    </w:p>
    <w:p w:rsidR="003E7339" w:rsidRPr="007465E5" w:rsidRDefault="003E7339">
      <w:pPr>
        <w:rPr>
          <w:lang w:val="lv-LV"/>
        </w:rPr>
      </w:pPr>
    </w:p>
    <w:sectPr w:rsidR="003E7339" w:rsidRPr="007465E5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F1102"/>
    <w:multiLevelType w:val="hybridMultilevel"/>
    <w:tmpl w:val="5A34D00C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6505B"/>
    <w:rsid w:val="00075482"/>
    <w:rsid w:val="0011771E"/>
    <w:rsid w:val="0017278D"/>
    <w:rsid w:val="00173650"/>
    <w:rsid w:val="001F596E"/>
    <w:rsid w:val="002059D2"/>
    <w:rsid w:val="002728A1"/>
    <w:rsid w:val="00336FD4"/>
    <w:rsid w:val="003B14BE"/>
    <w:rsid w:val="003C0148"/>
    <w:rsid w:val="003E7339"/>
    <w:rsid w:val="00401D1D"/>
    <w:rsid w:val="004D1AF3"/>
    <w:rsid w:val="00575269"/>
    <w:rsid w:val="0059677B"/>
    <w:rsid w:val="005C035C"/>
    <w:rsid w:val="005C3A5F"/>
    <w:rsid w:val="00600295"/>
    <w:rsid w:val="00612D17"/>
    <w:rsid w:val="006B2841"/>
    <w:rsid w:val="007465E5"/>
    <w:rsid w:val="007846CD"/>
    <w:rsid w:val="00786709"/>
    <w:rsid w:val="007F5F9C"/>
    <w:rsid w:val="008460BD"/>
    <w:rsid w:val="00872FEC"/>
    <w:rsid w:val="00874835"/>
    <w:rsid w:val="008D05AB"/>
    <w:rsid w:val="009E4CB2"/>
    <w:rsid w:val="00A36C45"/>
    <w:rsid w:val="00A40250"/>
    <w:rsid w:val="00A70B0B"/>
    <w:rsid w:val="00B70D3C"/>
    <w:rsid w:val="00B92744"/>
    <w:rsid w:val="00BF4598"/>
    <w:rsid w:val="00C97EDC"/>
    <w:rsid w:val="00D4316F"/>
    <w:rsid w:val="00DB3367"/>
    <w:rsid w:val="00DE4582"/>
    <w:rsid w:val="00E4381B"/>
    <w:rsid w:val="00E53AF8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1220</Words>
  <Characters>696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Ogres rajons</dc:title>
  <dc:subject/>
  <dc:creator>ilgag</dc:creator>
  <cp:keywords/>
  <dc:description/>
  <cp:lastModifiedBy>DACEV</cp:lastModifiedBy>
  <cp:revision>2</cp:revision>
  <dcterms:created xsi:type="dcterms:W3CDTF">2010-04-27T08:04:00Z</dcterms:created>
  <dcterms:modified xsi:type="dcterms:W3CDTF">2010-04-27T08:04:00Z</dcterms:modified>
</cp:coreProperties>
</file>