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4D" w:rsidRPr="00EF003F" w:rsidRDefault="002C3E4D" w:rsidP="002C3E4D">
      <w:pPr>
        <w:ind w:left="6521"/>
        <w:jc w:val="right"/>
      </w:pPr>
      <w:r w:rsidRPr="00EF003F">
        <w:t xml:space="preserve">1.pielikums </w:t>
      </w:r>
    </w:p>
    <w:p w:rsidR="002C3E4D" w:rsidRPr="00E81D2A" w:rsidRDefault="002C3E4D" w:rsidP="002C3E4D">
      <w:pPr>
        <w:jc w:val="right"/>
        <w:rPr>
          <w:b/>
          <w:bCs/>
        </w:rPr>
      </w:pPr>
    </w:p>
    <w:p w:rsidR="002C3E4D" w:rsidRDefault="002C3E4D" w:rsidP="002C3E4D">
      <w:pPr>
        <w:jc w:val="center"/>
        <w:rPr>
          <w:b/>
          <w:sz w:val="28"/>
          <w:szCs w:val="28"/>
        </w:rPr>
      </w:pPr>
      <w:r w:rsidRPr="00E81D2A">
        <w:rPr>
          <w:b/>
          <w:sz w:val="28"/>
          <w:szCs w:val="28"/>
        </w:rPr>
        <w:t xml:space="preserve">Tehniskā specifikācija un </w:t>
      </w:r>
      <w:r w:rsidR="00EF003F">
        <w:rPr>
          <w:b/>
          <w:sz w:val="28"/>
          <w:szCs w:val="28"/>
        </w:rPr>
        <w:t>f</w:t>
      </w:r>
      <w:r w:rsidRPr="00E81D2A">
        <w:rPr>
          <w:b/>
          <w:sz w:val="28"/>
          <w:szCs w:val="28"/>
        </w:rPr>
        <w:t>inanšu piedāvājums</w:t>
      </w:r>
    </w:p>
    <w:p w:rsidR="00EF003F" w:rsidRPr="00E81D2A" w:rsidRDefault="00EF003F" w:rsidP="002C3E4D">
      <w:pPr>
        <w:jc w:val="center"/>
        <w:rPr>
          <w:b/>
          <w:sz w:val="28"/>
          <w:szCs w:val="28"/>
        </w:rPr>
      </w:pPr>
    </w:p>
    <w:p w:rsidR="002C3E4D" w:rsidRPr="00E81D2A" w:rsidRDefault="002C3E4D" w:rsidP="002C3E4D">
      <w:pPr>
        <w:jc w:val="center"/>
        <w:rPr>
          <w:b/>
        </w:rPr>
      </w:pPr>
      <w:r w:rsidRPr="00E81D2A">
        <w:rPr>
          <w:b/>
        </w:rPr>
        <w:t>Arhivēšanas darbi Veselības inspekcijas dokumentu pārvaldības nodrošināšanai.</w:t>
      </w:r>
    </w:p>
    <w:p w:rsidR="002C3E4D" w:rsidRPr="00E81D2A" w:rsidRDefault="002C3E4D" w:rsidP="002C3E4D">
      <w:pPr>
        <w:rPr>
          <w:b/>
        </w:rPr>
      </w:pPr>
      <w:r w:rsidRPr="00E81D2A">
        <w:rPr>
          <w:b/>
        </w:rPr>
        <w:t xml:space="preserve">Pretendents ______________________ iesniedz piedāvājumu </w:t>
      </w:r>
    </w:p>
    <w:p w:rsidR="00EF003F" w:rsidRDefault="00EF003F" w:rsidP="002C3E4D">
      <w:pPr>
        <w:jc w:val="both"/>
        <w:rPr>
          <w:b/>
          <w:u w:val="single"/>
        </w:rPr>
      </w:pPr>
    </w:p>
    <w:p w:rsidR="002C3E4D" w:rsidRPr="00E81D2A" w:rsidRDefault="002C3E4D" w:rsidP="002C3E4D">
      <w:pPr>
        <w:jc w:val="both"/>
        <w:rPr>
          <w:b/>
          <w:u w:val="single"/>
        </w:rPr>
      </w:pPr>
      <w:r w:rsidRPr="00E81D2A">
        <w:rPr>
          <w:b/>
          <w:u w:val="single"/>
        </w:rPr>
        <w:t>Vispārīgie noteikumi:</w:t>
      </w:r>
    </w:p>
    <w:p w:rsidR="002C3E4D" w:rsidRPr="00EF003F" w:rsidRDefault="002C3E4D" w:rsidP="002C3E4D">
      <w:pPr>
        <w:pStyle w:val="ListParagraph"/>
        <w:numPr>
          <w:ilvl w:val="0"/>
          <w:numId w:val="2"/>
        </w:numPr>
        <w:jc w:val="both"/>
      </w:pPr>
      <w:r w:rsidRPr="00EF003F">
        <w:t xml:space="preserve">Plānotā līgumcena </w:t>
      </w:r>
      <w:r w:rsidR="00EF003F" w:rsidRPr="00EF003F">
        <w:t>8000</w:t>
      </w:r>
      <w:r w:rsidRPr="00EF003F">
        <w:t xml:space="preserve"> EUR bez PVN</w:t>
      </w:r>
    </w:p>
    <w:p w:rsidR="002C3E4D" w:rsidRPr="00EF003F" w:rsidRDefault="002C3E4D" w:rsidP="002C3E4D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EF003F">
        <w:t xml:space="preserve">Līguma darbības termiņš </w:t>
      </w:r>
      <w:r w:rsidR="00EF003F" w:rsidRPr="00EF003F">
        <w:t>24</w:t>
      </w:r>
      <w:r w:rsidRPr="00EF003F">
        <w:t xml:space="preserve"> mēneši vai līdz plānotās līgumcenas sasniegšanai atkarībā kurš no apstākļiem iestājas pirmais.</w:t>
      </w:r>
    </w:p>
    <w:p w:rsidR="002C3E4D" w:rsidRPr="00EF003F" w:rsidRDefault="002C3E4D" w:rsidP="002C3E4D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EF003F">
        <w:t>Veselības inspekcijas arhivēšanas darbi paredzēti Klijānu ielā 7, Rīgā.</w:t>
      </w:r>
    </w:p>
    <w:p w:rsidR="002C3E4D" w:rsidRPr="00E81D2A" w:rsidRDefault="002C3E4D" w:rsidP="002C3E4D">
      <w:pPr>
        <w:jc w:val="both"/>
        <w:rPr>
          <w:b/>
          <w:u w:val="single"/>
        </w:rPr>
      </w:pPr>
      <w:r w:rsidRPr="00E81D2A">
        <w:rPr>
          <w:b/>
          <w:u w:val="single"/>
        </w:rPr>
        <w:t>Prasības: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09" w:hanging="283"/>
        <w:jc w:val="both"/>
      </w:pPr>
      <w:r w:rsidRPr="004404F1">
        <w:t>Konsultē</w:t>
      </w:r>
      <w:r>
        <w:t>t un piedalīties</w:t>
      </w:r>
      <w:r w:rsidRPr="004404F1">
        <w:t xml:space="preserve"> Inspekcijas (gan elektronisko, gan papīra) dokumentu pārvaldībā, iekšējā kontrolē un uzraudzībā.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09" w:hanging="283"/>
        <w:jc w:val="both"/>
      </w:pPr>
      <w:r w:rsidRPr="004404F1">
        <w:t>Uztur</w:t>
      </w:r>
      <w:r>
        <w:t>ēt</w:t>
      </w:r>
      <w:r w:rsidRPr="004404F1">
        <w:t xml:space="preserve"> Inspekcijas lietu nomenklatūru, atbilstoši normatīvajiem aktiem saskaņo lietu nomenklatūru ar LNA.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09" w:hanging="283"/>
        <w:jc w:val="both"/>
      </w:pPr>
      <w:r>
        <w:t>Veikt</w:t>
      </w:r>
      <w:r w:rsidRPr="004404F1">
        <w:t xml:space="preserve"> dokumentu izvērtēšanu atbilstoši inspekcijas funkcijām. Sadarbībā ar Insp</w:t>
      </w:r>
      <w:r>
        <w:t>ekcijas struktūrvienībām izskatīt</w:t>
      </w:r>
      <w:r w:rsidRPr="004404F1">
        <w:t>, apkopo</w:t>
      </w:r>
      <w:r>
        <w:t>t</w:t>
      </w:r>
      <w:r w:rsidRPr="004404F1">
        <w:t>, precizē</w:t>
      </w:r>
      <w:r>
        <w:t>t</w:t>
      </w:r>
      <w:r w:rsidRPr="004404F1">
        <w:t xml:space="preserve"> informāciju par Lietu nomenklatūrā iekļautām lietām</w:t>
      </w:r>
      <w:r>
        <w:t>,</w:t>
      </w:r>
      <w:r w:rsidRPr="004404F1">
        <w:t xml:space="preserve"> to glabāšanas termiņiem.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14" w:hanging="357"/>
        <w:jc w:val="both"/>
      </w:pPr>
      <w:r>
        <w:t>Veikt</w:t>
      </w:r>
      <w:r w:rsidRPr="004404F1">
        <w:t xml:space="preserve"> pastāvīgi un uz laiku glabājamo dokumentu aprakstīšanu un Inspekcijas arhīvā uzkrāto dokumentu uzziņu sistēmas veidošanu.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14" w:hanging="357"/>
        <w:jc w:val="both"/>
      </w:pPr>
      <w:r w:rsidRPr="004404F1">
        <w:t>Sagatavo</w:t>
      </w:r>
      <w:r>
        <w:t>t</w:t>
      </w:r>
      <w:r w:rsidRPr="004404F1">
        <w:t xml:space="preserve"> dokumentus iznīcināšanai, sastādot iznīcināšanas aktu, kuru saskaņo ar LNA. Organizē</w:t>
      </w:r>
      <w:r>
        <w:t>t</w:t>
      </w:r>
      <w:r w:rsidRPr="004404F1">
        <w:t xml:space="preserve"> dokumentu iznīcināšanu. Veido</w:t>
      </w:r>
      <w:r>
        <w:t>t</w:t>
      </w:r>
      <w:r w:rsidRPr="004404F1">
        <w:t xml:space="preserve"> apliecinājumu par dokumentu iznīcināšanu.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14" w:hanging="357"/>
        <w:jc w:val="both"/>
      </w:pPr>
      <w:r>
        <w:t>Pārbaudīt</w:t>
      </w:r>
      <w:r w:rsidRPr="004404F1">
        <w:t xml:space="preserve"> no struktūrvienībām nododamās lietas un pieņem</w:t>
      </w:r>
      <w:r>
        <w:t>t</w:t>
      </w:r>
      <w:r w:rsidRPr="004404F1">
        <w:t xml:space="preserve"> glabāšanai arhīvā.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14" w:hanging="357"/>
        <w:jc w:val="both"/>
      </w:pPr>
      <w:r w:rsidRPr="004404F1">
        <w:t>Atbilstoši normatīvo aktu regulējumam kārto</w:t>
      </w:r>
      <w:r>
        <w:t>t</w:t>
      </w:r>
      <w:r w:rsidRPr="004404F1">
        <w:t xml:space="preserve"> pastāvīgi, ilgstoši, tajā skaitā personālsastāva dokumentus, un īslaicīgi glabājamās lietas.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14" w:hanging="357"/>
        <w:jc w:val="both"/>
      </w:pPr>
      <w:r>
        <w:t>Nodrošināt</w:t>
      </w:r>
      <w:r w:rsidRPr="004404F1">
        <w:t xml:space="preserve"> dokument</w:t>
      </w:r>
      <w:r>
        <w:t>u uzkrāšanu un saglabāšanu, veikt</w:t>
      </w:r>
      <w:r w:rsidRPr="004404F1">
        <w:t xml:space="preserve"> lietu esības un fiziskā stāvokļa pārbaudi.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14" w:hanging="357"/>
        <w:jc w:val="both"/>
      </w:pPr>
      <w:r w:rsidRPr="004404F1">
        <w:t>Atbilstoši normatīvo aktu regulējumam n</w:t>
      </w:r>
      <w:r>
        <w:t>odot</w:t>
      </w:r>
      <w:r w:rsidRPr="004404F1">
        <w:t xml:space="preserve"> glabājamās lietas LNA.</w:t>
      </w:r>
    </w:p>
    <w:p w:rsidR="002C3E4D" w:rsidRPr="004404F1" w:rsidRDefault="002C3E4D" w:rsidP="002C3E4D">
      <w:pPr>
        <w:pStyle w:val="ListParagraph"/>
        <w:numPr>
          <w:ilvl w:val="0"/>
          <w:numId w:val="1"/>
        </w:numPr>
        <w:ind w:left="714" w:hanging="357"/>
        <w:jc w:val="both"/>
      </w:pPr>
      <w:r>
        <w:t>Izskatīt un apstrādāt p</w:t>
      </w:r>
      <w:r w:rsidRPr="004404F1">
        <w:t>ieprasījumu</w:t>
      </w:r>
      <w:r>
        <w:t>s</w:t>
      </w:r>
      <w:r w:rsidRPr="004404F1">
        <w:t xml:space="preserve"> lietu izsniegšanai no arhīva.</w:t>
      </w:r>
    </w:p>
    <w:p w:rsidR="002C3E4D" w:rsidRPr="004404F1" w:rsidRDefault="002C3E4D" w:rsidP="002C3E4D"/>
    <w:tbl>
      <w:tblPr>
        <w:tblStyle w:val="TableGrid"/>
        <w:tblW w:w="0" w:type="auto"/>
        <w:tblLayout w:type="fixed"/>
        <w:tblLook w:val="04A0"/>
      </w:tblPr>
      <w:tblGrid>
        <w:gridCol w:w="534"/>
        <w:gridCol w:w="6095"/>
        <w:gridCol w:w="1559"/>
        <w:gridCol w:w="1559"/>
      </w:tblGrid>
      <w:tr w:rsidR="002C3E4D" w:rsidRPr="004404F1" w:rsidTr="00161A61">
        <w:tc>
          <w:tcPr>
            <w:tcW w:w="534" w:type="dxa"/>
          </w:tcPr>
          <w:p w:rsidR="002C3E4D" w:rsidRPr="004404F1" w:rsidRDefault="002C3E4D" w:rsidP="00161A61">
            <w:pPr>
              <w:jc w:val="center"/>
              <w:rPr>
                <w:b/>
              </w:rPr>
            </w:pPr>
            <w:r w:rsidRPr="004404F1">
              <w:rPr>
                <w:b/>
              </w:rPr>
              <w:t>Nr.</w:t>
            </w:r>
          </w:p>
        </w:tc>
        <w:tc>
          <w:tcPr>
            <w:tcW w:w="6095" w:type="dxa"/>
          </w:tcPr>
          <w:p w:rsidR="002C3E4D" w:rsidRPr="004404F1" w:rsidRDefault="002C3E4D" w:rsidP="00161A61">
            <w:pPr>
              <w:jc w:val="center"/>
              <w:rPr>
                <w:b/>
              </w:rPr>
            </w:pPr>
            <w:r>
              <w:rPr>
                <w:b/>
              </w:rPr>
              <w:t>Darba</w:t>
            </w:r>
            <w:r w:rsidRPr="004404F1">
              <w:rPr>
                <w:b/>
              </w:rPr>
              <w:t xml:space="preserve"> nosaukums *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  <w:rPr>
                <w:b/>
              </w:rPr>
            </w:pPr>
            <w:r w:rsidRPr="004404F1">
              <w:rPr>
                <w:b/>
              </w:rPr>
              <w:t>Mērvienība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  <w:rPr>
                <w:b/>
              </w:rPr>
            </w:pPr>
            <w:r w:rsidRPr="004404F1">
              <w:rPr>
                <w:b/>
              </w:rPr>
              <w:t xml:space="preserve">Cena par vienu vienību </w:t>
            </w:r>
            <w:r w:rsidRPr="004404F1">
              <w:t>EUR bez PVN</w:t>
            </w:r>
          </w:p>
        </w:tc>
      </w:tr>
      <w:tr w:rsidR="002C3E4D" w:rsidRPr="004404F1" w:rsidTr="00161A61">
        <w:tc>
          <w:tcPr>
            <w:tcW w:w="534" w:type="dxa"/>
          </w:tcPr>
          <w:p w:rsidR="002C3E4D" w:rsidRPr="004404F1" w:rsidRDefault="002C3E4D" w:rsidP="00161A61">
            <w:r w:rsidRPr="004404F1">
              <w:t>1.</w:t>
            </w:r>
          </w:p>
        </w:tc>
        <w:tc>
          <w:tcPr>
            <w:tcW w:w="6095" w:type="dxa"/>
          </w:tcPr>
          <w:p w:rsidR="002C3E4D" w:rsidRPr="004404F1" w:rsidRDefault="002C3E4D" w:rsidP="00161A61">
            <w:r w:rsidRPr="004404F1">
              <w:t>Īslaicīgi glabājamo dokumentu vērības eksertīze, sistematizācija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</w:pPr>
            <w:r w:rsidRPr="004404F1">
              <w:t>Glabājamā vienība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  <w:tr w:rsidR="002C3E4D" w:rsidRPr="004404F1" w:rsidTr="00161A61">
        <w:tc>
          <w:tcPr>
            <w:tcW w:w="534" w:type="dxa"/>
          </w:tcPr>
          <w:p w:rsidR="002C3E4D" w:rsidRPr="004404F1" w:rsidRDefault="002C3E4D" w:rsidP="00161A61">
            <w:r w:rsidRPr="004404F1">
              <w:t>2.</w:t>
            </w:r>
          </w:p>
        </w:tc>
        <w:tc>
          <w:tcPr>
            <w:tcW w:w="6095" w:type="dxa"/>
          </w:tcPr>
          <w:p w:rsidR="002C3E4D" w:rsidRPr="004404F1" w:rsidRDefault="002C3E4D" w:rsidP="00161A61">
            <w:r w:rsidRPr="004404F1">
              <w:t xml:space="preserve">Pastāvīgi un ilglaicīgi glabājamo dokumentu, personāla dokumentu, tajā skaitā elektronisko dokumentu vērtības ekspertīze, sistematizācija, lietu noformēšana un iešūšana 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</w:pPr>
            <w:r w:rsidRPr="004404F1">
              <w:t>Glabājamā vienība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  <w:tr w:rsidR="002C3E4D" w:rsidRPr="004404F1" w:rsidTr="00161A61">
        <w:tc>
          <w:tcPr>
            <w:tcW w:w="534" w:type="dxa"/>
          </w:tcPr>
          <w:p w:rsidR="002C3E4D" w:rsidRPr="004404F1" w:rsidRDefault="002C3E4D" w:rsidP="00161A61">
            <w:r w:rsidRPr="004404F1">
              <w:t>3.</w:t>
            </w:r>
          </w:p>
        </w:tc>
        <w:tc>
          <w:tcPr>
            <w:tcW w:w="6095" w:type="dxa"/>
          </w:tcPr>
          <w:p w:rsidR="002C3E4D" w:rsidRPr="004404F1" w:rsidRDefault="002C3E4D" w:rsidP="00161A61">
            <w:r w:rsidRPr="004404F1">
              <w:t>Iznīcināšanai pakļauto dokumentu vērtības ekspertīze, sistematizācija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</w:pPr>
            <w:r w:rsidRPr="004404F1">
              <w:t>Glabājamā vienība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  <w:tr w:rsidR="002C3E4D" w:rsidRPr="004404F1" w:rsidTr="00161A61">
        <w:tc>
          <w:tcPr>
            <w:tcW w:w="534" w:type="dxa"/>
          </w:tcPr>
          <w:p w:rsidR="002C3E4D" w:rsidRPr="004404F1" w:rsidRDefault="002C3E4D" w:rsidP="00161A61">
            <w:r w:rsidRPr="004404F1">
              <w:t>4.</w:t>
            </w:r>
          </w:p>
        </w:tc>
        <w:tc>
          <w:tcPr>
            <w:tcW w:w="6095" w:type="dxa"/>
          </w:tcPr>
          <w:p w:rsidR="002C3E4D" w:rsidRPr="004404F1" w:rsidRDefault="002C3E4D" w:rsidP="00161A61">
            <w:r w:rsidRPr="004404F1">
              <w:t>Arhīviskā apraksta un arhīviskā apraksta vairāklīmeņu shēmas sastādīšana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</w:pPr>
            <w:r w:rsidRPr="004404F1">
              <w:t>Apraksts un shēma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  <w:tr w:rsidR="002C3E4D" w:rsidRPr="004404F1" w:rsidTr="00161A61">
        <w:tc>
          <w:tcPr>
            <w:tcW w:w="534" w:type="dxa"/>
          </w:tcPr>
          <w:p w:rsidR="002C3E4D" w:rsidRPr="004404F1" w:rsidRDefault="002C3E4D" w:rsidP="00161A61">
            <w:r w:rsidRPr="004404F1">
              <w:t>5.</w:t>
            </w:r>
          </w:p>
        </w:tc>
        <w:tc>
          <w:tcPr>
            <w:tcW w:w="6095" w:type="dxa"/>
          </w:tcPr>
          <w:p w:rsidR="002C3E4D" w:rsidRPr="004404F1" w:rsidRDefault="002C3E4D" w:rsidP="00161A61">
            <w:r w:rsidRPr="004404F1">
              <w:t xml:space="preserve">Pastāvīgi glabājamo lietu saraksta sastādīšana 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</w:pPr>
            <w:r>
              <w:t>Lapa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  <w:tr w:rsidR="002C3E4D" w:rsidRPr="004404F1" w:rsidTr="00161A61">
        <w:tc>
          <w:tcPr>
            <w:tcW w:w="534" w:type="dxa"/>
          </w:tcPr>
          <w:p w:rsidR="002C3E4D" w:rsidRPr="004404F1" w:rsidRDefault="002C3E4D" w:rsidP="00161A61">
            <w:r w:rsidRPr="004404F1">
              <w:t>6.</w:t>
            </w:r>
          </w:p>
        </w:tc>
        <w:tc>
          <w:tcPr>
            <w:tcW w:w="6095" w:type="dxa"/>
          </w:tcPr>
          <w:p w:rsidR="002C3E4D" w:rsidRPr="004404F1" w:rsidRDefault="002C3E4D" w:rsidP="00161A61">
            <w:r w:rsidRPr="004404F1">
              <w:t>Personāla dokumentu saraksta sastādīšana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</w:pPr>
            <w:r>
              <w:t>Lapa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  <w:tr w:rsidR="002C3E4D" w:rsidRPr="004404F1" w:rsidTr="00161A61">
        <w:tc>
          <w:tcPr>
            <w:tcW w:w="534" w:type="dxa"/>
          </w:tcPr>
          <w:p w:rsidR="002C3E4D" w:rsidRPr="004404F1" w:rsidRDefault="002C3E4D" w:rsidP="00161A61">
            <w:r w:rsidRPr="004404F1">
              <w:t>7.</w:t>
            </w:r>
          </w:p>
        </w:tc>
        <w:tc>
          <w:tcPr>
            <w:tcW w:w="6095" w:type="dxa"/>
          </w:tcPr>
          <w:p w:rsidR="002C3E4D" w:rsidRPr="004404F1" w:rsidRDefault="002C3E4D" w:rsidP="00161A61">
            <w:r w:rsidRPr="004404F1">
              <w:t>Elektronisko dokumentu saraksta sastādīšana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</w:pPr>
            <w:r>
              <w:t>Lapa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  <w:tr w:rsidR="002C3E4D" w:rsidRPr="004404F1" w:rsidTr="00161A61">
        <w:tc>
          <w:tcPr>
            <w:tcW w:w="534" w:type="dxa"/>
          </w:tcPr>
          <w:p w:rsidR="002C3E4D" w:rsidRPr="004404F1" w:rsidRDefault="002C3E4D" w:rsidP="00161A61">
            <w:r w:rsidRPr="004404F1">
              <w:t>8.</w:t>
            </w:r>
          </w:p>
        </w:tc>
        <w:tc>
          <w:tcPr>
            <w:tcW w:w="6095" w:type="dxa"/>
          </w:tcPr>
          <w:p w:rsidR="002C3E4D" w:rsidRPr="004404F1" w:rsidRDefault="002C3E4D" w:rsidP="00161A61">
            <w:r w:rsidRPr="004404F1">
              <w:t>Akta par dokumentu atlasi iznīcināšanai sastādīšana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</w:pPr>
            <w:r>
              <w:t>Lapa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  <w:tr w:rsidR="002C3E4D" w:rsidRPr="004404F1" w:rsidTr="00161A61">
        <w:trPr>
          <w:trHeight w:val="531"/>
        </w:trPr>
        <w:tc>
          <w:tcPr>
            <w:tcW w:w="534" w:type="dxa"/>
          </w:tcPr>
          <w:p w:rsidR="002C3E4D" w:rsidRPr="004404F1" w:rsidRDefault="002C3E4D" w:rsidP="00161A61">
            <w:r w:rsidRPr="004404F1">
              <w:t>9.</w:t>
            </w:r>
          </w:p>
        </w:tc>
        <w:tc>
          <w:tcPr>
            <w:tcW w:w="6095" w:type="dxa"/>
          </w:tcPr>
          <w:p w:rsidR="002C3E4D" w:rsidRPr="004404F1" w:rsidRDefault="002C3E4D" w:rsidP="00667C8E">
            <w:r w:rsidRPr="004404F1">
              <w:t>Īslaicīgi glabājamo lietu saraksts sastādīšana</w:t>
            </w:r>
          </w:p>
        </w:tc>
        <w:tc>
          <w:tcPr>
            <w:tcW w:w="1559" w:type="dxa"/>
          </w:tcPr>
          <w:p w:rsidR="002C3E4D" w:rsidRPr="004404F1" w:rsidRDefault="002C3E4D" w:rsidP="00161A61">
            <w:pPr>
              <w:jc w:val="center"/>
            </w:pPr>
            <w:r>
              <w:t>Lapa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  <w:tr w:rsidR="002C3E4D" w:rsidRPr="004404F1" w:rsidTr="00161A61">
        <w:tc>
          <w:tcPr>
            <w:tcW w:w="8188" w:type="dxa"/>
            <w:gridSpan w:val="3"/>
          </w:tcPr>
          <w:p w:rsidR="002C3E4D" w:rsidRPr="004404F1" w:rsidRDefault="002C3E4D" w:rsidP="00161A61">
            <w:pPr>
              <w:jc w:val="right"/>
              <w:rPr>
                <w:b/>
              </w:rPr>
            </w:pPr>
            <w:r w:rsidRPr="004404F1">
              <w:rPr>
                <w:b/>
              </w:rPr>
              <w:t xml:space="preserve">KOPĀ: </w:t>
            </w:r>
          </w:p>
        </w:tc>
        <w:tc>
          <w:tcPr>
            <w:tcW w:w="1559" w:type="dxa"/>
          </w:tcPr>
          <w:p w:rsidR="002C3E4D" w:rsidRPr="004404F1" w:rsidRDefault="002C3E4D" w:rsidP="00161A61"/>
        </w:tc>
      </w:tr>
    </w:tbl>
    <w:p w:rsidR="002C3E4D" w:rsidRDefault="002C3E4D" w:rsidP="002C3E4D">
      <w:pPr>
        <w:rPr>
          <w:sz w:val="20"/>
          <w:szCs w:val="20"/>
        </w:rPr>
      </w:pPr>
      <w:r w:rsidRPr="002C3504">
        <w:t xml:space="preserve">* </w:t>
      </w:r>
      <w:r w:rsidRPr="004404F1">
        <w:rPr>
          <w:sz w:val="20"/>
          <w:szCs w:val="20"/>
        </w:rPr>
        <w:t>papildina norādot</w:t>
      </w:r>
      <w:r>
        <w:rPr>
          <w:sz w:val="20"/>
          <w:szCs w:val="20"/>
        </w:rPr>
        <w:t xml:space="preserve"> papildus darbus</w:t>
      </w:r>
      <w:r w:rsidRPr="004404F1">
        <w:rPr>
          <w:sz w:val="20"/>
          <w:szCs w:val="20"/>
        </w:rPr>
        <w:t xml:space="preserve"> un izcenojumus gadījumā, ja ir papildus darbi, kas tiek izcenoti un par ko tiek veikts norēķins.</w:t>
      </w:r>
    </w:p>
    <w:p w:rsidR="00EF003F" w:rsidRDefault="00EF003F" w:rsidP="002C3E4D">
      <w:pPr>
        <w:rPr>
          <w:sz w:val="20"/>
          <w:szCs w:val="20"/>
        </w:rPr>
      </w:pPr>
    </w:p>
    <w:p w:rsidR="000E4A1F" w:rsidRDefault="00667C8E">
      <w:r>
        <w:t>Paraksttiesīgās personas paraksts________________________(atšifrējums)</w:t>
      </w:r>
    </w:p>
    <w:sectPr w:rsidR="000E4A1F" w:rsidSect="00EF00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803"/>
    <w:multiLevelType w:val="hybridMultilevel"/>
    <w:tmpl w:val="346A17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2658"/>
    <w:multiLevelType w:val="hybridMultilevel"/>
    <w:tmpl w:val="DB3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3E4D"/>
    <w:rsid w:val="0006302D"/>
    <w:rsid w:val="00087F92"/>
    <w:rsid w:val="000E4A1F"/>
    <w:rsid w:val="002C3E4D"/>
    <w:rsid w:val="00667C8E"/>
    <w:rsid w:val="00675D7D"/>
    <w:rsid w:val="006B6EE1"/>
    <w:rsid w:val="00E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4D"/>
    <w:pPr>
      <w:ind w:left="720"/>
      <w:contextualSpacing/>
    </w:pPr>
  </w:style>
  <w:style w:type="table" w:styleId="TableGrid">
    <w:name w:val="Table Grid"/>
    <w:basedOn w:val="TableNormal"/>
    <w:uiPriority w:val="59"/>
    <w:rsid w:val="002C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1703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Māris Leščinskis</cp:lastModifiedBy>
  <cp:revision>3</cp:revision>
  <dcterms:created xsi:type="dcterms:W3CDTF">2020-02-04T08:17:00Z</dcterms:created>
  <dcterms:modified xsi:type="dcterms:W3CDTF">2020-02-13T12:16:00Z</dcterms:modified>
</cp:coreProperties>
</file>