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923E2D">
        <w:rPr>
          <w:b/>
          <w:color w:val="000000"/>
          <w:sz w:val="24"/>
        </w:rPr>
        <w:t>9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923E2D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>
        <w:rPr>
          <w:rFonts w:ascii="Times-Bold" w:hAnsi="Times-Bold" w:cs="Times-Bold"/>
          <w:b/>
          <w:bCs/>
          <w:sz w:val="24"/>
          <w:lang w:eastAsia="lv-LV"/>
        </w:rPr>
        <w:t xml:space="preserve">Ķīmisko maisījumu laboratoriska pārbaude – pH </w:t>
      </w:r>
      <w:r w:rsidR="00F96C21">
        <w:rPr>
          <w:rFonts w:ascii="Times-Bold" w:hAnsi="Times-Bold" w:cs="Times-Bold"/>
          <w:b/>
          <w:bCs/>
          <w:sz w:val="24"/>
          <w:lang w:eastAsia="lv-LV"/>
        </w:rPr>
        <w:t>noteikšana</w:t>
      </w:r>
      <w:r>
        <w:rPr>
          <w:rFonts w:ascii="Times-Bold" w:hAnsi="Times-Bold" w:cs="Times-Bold"/>
          <w:b/>
          <w:bCs/>
          <w:sz w:val="24"/>
          <w:lang w:eastAsia="lv-LV"/>
        </w:rPr>
        <w:t xml:space="preserve"> tīrīšanas līdzekļos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4D479F">
        <w:rPr>
          <w:bCs/>
          <w:sz w:val="24"/>
        </w:rPr>
        <w:t>05.11.2019.</w:t>
      </w:r>
      <w:r w:rsidRPr="00592898">
        <w:rPr>
          <w:bCs/>
          <w:sz w:val="24"/>
        </w:rPr>
        <w:t xml:space="preserve">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="004D479F">
        <w:rPr>
          <w:sz w:val="24"/>
        </w:rPr>
        <w:t>13.11.2019.</w:t>
      </w:r>
      <w:r w:rsidRPr="00592898">
        <w:rPr>
          <w:sz w:val="24"/>
        </w:rPr>
        <w:t xml:space="preserve"> plkst. </w:t>
      </w:r>
      <w:r w:rsidR="004D479F">
        <w:rPr>
          <w:sz w:val="24"/>
        </w:rPr>
        <w:t>1</w:t>
      </w:r>
      <w:r w:rsidR="002830C9">
        <w:rPr>
          <w:sz w:val="24"/>
        </w:rPr>
        <w:t>4</w:t>
      </w:r>
      <w:r w:rsidRPr="00592898">
        <w:rPr>
          <w:sz w:val="24"/>
        </w:rPr>
        <w:t>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923E2D">
        <w:rPr>
          <w:bCs/>
          <w:color w:val="000000"/>
          <w:sz w:val="24"/>
        </w:rPr>
        <w:t>9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 xml:space="preserve">Pretendents </w:t>
      </w:r>
      <w:r w:rsidR="00000558">
        <w:rPr>
          <w:sz w:val="24"/>
        </w:rPr>
        <w:t xml:space="preserve">ar saviem resursiem, materiāliem un tehniskajam līdzekļiem nodrošina Pasūtītājam </w:t>
      </w:r>
      <w:r w:rsidR="00D46CA9">
        <w:rPr>
          <w:sz w:val="24"/>
        </w:rPr>
        <w:t>a</w:t>
      </w:r>
      <w:r w:rsidR="00516089">
        <w:rPr>
          <w:sz w:val="24"/>
        </w:rPr>
        <w:t>k</w:t>
      </w:r>
      <w:r w:rsidR="00D46CA9">
        <w:rPr>
          <w:sz w:val="24"/>
        </w:rPr>
        <w:t>reditēt</w:t>
      </w:r>
      <w:r w:rsidR="00000558">
        <w:rPr>
          <w:sz w:val="24"/>
        </w:rPr>
        <w:t>as testēšanas laboratorijas pakalpojumus (turpmāk –Pakalpojums), saskaņā ar Tehnisko specifikāciju. (1.pielikums)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 w:rsidR="00000558">
        <w:rPr>
          <w:sz w:val="24"/>
        </w:rPr>
        <w:t>3</w:t>
      </w:r>
      <w:r w:rsidR="00DE6D93">
        <w:rPr>
          <w:sz w:val="24"/>
        </w:rPr>
        <w:t xml:space="preserve"> gadi</w:t>
      </w:r>
      <w:r w:rsidR="003261F0">
        <w:rPr>
          <w:sz w:val="24"/>
        </w:rPr>
        <w:t xml:space="preserve"> vai tiek sasniegta l</w:t>
      </w:r>
      <w:r w:rsidR="00993C56">
        <w:rPr>
          <w:sz w:val="24"/>
        </w:rPr>
        <w:t>īguma summa.</w:t>
      </w:r>
    </w:p>
    <w:p w:rsid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Apmaksas kārtība</w:t>
      </w:r>
      <w:r w:rsidR="003068B7" w:rsidRPr="00000558">
        <w:rPr>
          <w:sz w:val="24"/>
        </w:rPr>
        <w:t xml:space="preserve">: </w:t>
      </w:r>
      <w:r w:rsidR="00000558">
        <w:rPr>
          <w:sz w:val="24"/>
        </w:rPr>
        <w:t>pēcapmaksa.</w:t>
      </w:r>
    </w:p>
    <w:p w:rsidR="000D2976" w:rsidRP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akreditēta </w:t>
      </w:r>
      <w:r w:rsidR="00761081" w:rsidRPr="0050602D">
        <w:rPr>
          <w:sz w:val="22"/>
          <w:szCs w:val="22"/>
        </w:rPr>
        <w:t xml:space="preserve">testēšanas </w:t>
      </w:r>
      <w:r w:rsidR="007522B6" w:rsidRPr="0050602D">
        <w:rPr>
          <w:sz w:val="22"/>
          <w:szCs w:val="22"/>
        </w:rPr>
        <w:t>laboratorija</w:t>
      </w:r>
      <w:r w:rsidR="00AB6418" w:rsidRPr="0050602D">
        <w:rPr>
          <w:sz w:val="22"/>
          <w:szCs w:val="22"/>
        </w:rPr>
        <w:t xml:space="preserve"> </w:t>
      </w:r>
      <w:r w:rsidR="00B934FC">
        <w:rPr>
          <w:sz w:val="22"/>
          <w:szCs w:val="22"/>
        </w:rPr>
        <w:t>atbilstoši LVS EN ISO/IEC 17025</w:t>
      </w:r>
      <w:r w:rsidR="00761081" w:rsidRPr="0050602D">
        <w:rPr>
          <w:sz w:val="22"/>
          <w:szCs w:val="22"/>
        </w:rPr>
        <w:t xml:space="preserve"> „Testēšanas un kalibr</w:t>
      </w:r>
      <w:r w:rsidR="00C66F51" w:rsidRPr="0050602D">
        <w:rPr>
          <w:sz w:val="22"/>
          <w:szCs w:val="22"/>
        </w:rPr>
        <w:t>ē</w:t>
      </w:r>
      <w:r w:rsidR="00761081" w:rsidRPr="0050602D">
        <w:rPr>
          <w:sz w:val="22"/>
          <w:szCs w:val="22"/>
        </w:rPr>
        <w:t xml:space="preserve">šanas </w:t>
      </w:r>
      <w:r w:rsidR="00C66F51" w:rsidRPr="0050602D">
        <w:rPr>
          <w:sz w:val="22"/>
          <w:szCs w:val="22"/>
        </w:rPr>
        <w:t>laboratoriju kompetences vispārīgās prasības’’</w:t>
      </w:r>
      <w:r w:rsidR="00562117">
        <w:rPr>
          <w:sz w:val="22"/>
          <w:szCs w:val="22"/>
        </w:rPr>
        <w:t xml:space="preserve"> </w:t>
      </w:r>
      <w:r w:rsidRPr="0050602D">
        <w:rPr>
          <w:sz w:val="22"/>
          <w:szCs w:val="22"/>
        </w:rPr>
        <w:t>standarta</w:t>
      </w:r>
      <w:r w:rsidR="00562117">
        <w:rPr>
          <w:sz w:val="22"/>
          <w:szCs w:val="22"/>
        </w:rPr>
        <w:t xml:space="preserve"> prasībām</w:t>
      </w:r>
      <w:r w:rsidRPr="0050602D">
        <w:rPr>
          <w:sz w:val="22"/>
          <w:szCs w:val="22"/>
        </w:rPr>
        <w:t>.</w:t>
      </w:r>
      <w:r w:rsidR="00C66F51" w:rsidRPr="0050602D">
        <w:rPr>
          <w:sz w:val="22"/>
          <w:szCs w:val="22"/>
        </w:rPr>
        <w:t xml:space="preserve"> </w:t>
      </w:r>
    </w:p>
    <w:p w:rsidR="0050602D" w:rsidRPr="0050602D" w:rsidRDefault="0050602D" w:rsidP="0050602D">
      <w:pPr>
        <w:pStyle w:val="ListParagraph"/>
        <w:tabs>
          <w:tab w:val="left" w:pos="567"/>
        </w:tabs>
        <w:suppressAutoHyphens/>
        <w:spacing w:before="120"/>
        <w:ind w:left="0" w:right="283"/>
        <w:jc w:val="both"/>
        <w:rPr>
          <w:sz w:val="24"/>
        </w:rPr>
      </w:pPr>
    </w:p>
    <w:p w:rsidR="000D2976" w:rsidRPr="004D479F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4D479F">
        <w:rPr>
          <w:rFonts w:eastAsia="Calibri"/>
          <w:color w:val="000000"/>
          <w:sz w:val="24"/>
        </w:rPr>
        <w:t>Iesniedzamie dokumenti:</w:t>
      </w:r>
    </w:p>
    <w:p w:rsidR="00993C56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</w:t>
      </w:r>
      <w:r w:rsidR="007F52A3">
        <w:rPr>
          <w:sz w:val="24"/>
        </w:rPr>
        <w:t>/</w:t>
      </w:r>
      <w:r w:rsidRPr="006A407A">
        <w:rPr>
          <w:sz w:val="24"/>
        </w:rPr>
        <w:t xml:space="preserve"> tehniskais</w:t>
      </w:r>
      <w:r w:rsidR="00DD31FF">
        <w:rPr>
          <w:sz w:val="24"/>
        </w:rPr>
        <w:t xml:space="preserve"> piedāvājums</w:t>
      </w:r>
      <w:r w:rsidR="00993C56">
        <w:rPr>
          <w:sz w:val="24"/>
        </w:rPr>
        <w:t xml:space="preserve"> (1.pielikums)</w:t>
      </w:r>
    </w:p>
    <w:p w:rsidR="006A407A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t>F</w:t>
      </w:r>
      <w:r w:rsidR="007F52A3">
        <w:rPr>
          <w:sz w:val="24"/>
        </w:rPr>
        <w:t xml:space="preserve">inanšu </w:t>
      </w:r>
      <w:r w:rsidR="006A407A" w:rsidRPr="006A407A">
        <w:rPr>
          <w:sz w:val="24"/>
        </w:rPr>
        <w:t>piedāvājums</w:t>
      </w:r>
      <w:r w:rsidR="006A407A">
        <w:rPr>
          <w:sz w:val="24"/>
        </w:rPr>
        <w:t xml:space="preserve"> (</w:t>
      </w:r>
      <w:r w:rsidR="00F80978">
        <w:rPr>
          <w:sz w:val="24"/>
        </w:rPr>
        <w:t>2</w:t>
      </w:r>
      <w:r w:rsidR="006A407A">
        <w:rPr>
          <w:sz w:val="24"/>
        </w:rPr>
        <w:t>.pielikums).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lastRenderedPageBreak/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visām </w:t>
      </w:r>
      <w:r w:rsidR="00671ECB" w:rsidRPr="00671ECB">
        <w:rPr>
          <w:sz w:val="22"/>
          <w:szCs w:val="22"/>
        </w:rPr>
        <w:t xml:space="preserve">tehniskās specifikācijas un </w:t>
      </w:r>
      <w:r w:rsidRPr="00671ECB">
        <w:rPr>
          <w:sz w:val="22"/>
          <w:szCs w:val="22"/>
        </w:rPr>
        <w:t xml:space="preserve">cenu izpētes noteikumu prasībām </w:t>
      </w:r>
      <w:r w:rsidR="007F52A3">
        <w:rPr>
          <w:sz w:val="22"/>
          <w:szCs w:val="22"/>
        </w:rPr>
        <w:t>un ir saimnieciski izdevīgākais ar viszemāko cenu.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58" w:rsidRDefault="00000558" w:rsidP="00736FE0">
      <w:r>
        <w:separator/>
      </w:r>
    </w:p>
  </w:endnote>
  <w:endnote w:type="continuationSeparator" w:id="0">
    <w:p w:rsidR="00000558" w:rsidRDefault="00000558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58" w:rsidRPr="00AB18E9" w:rsidRDefault="006B2CBF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000558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2830C9">
      <w:rPr>
        <w:noProof/>
        <w:sz w:val="22"/>
        <w:szCs w:val="22"/>
      </w:rPr>
      <w:t>2</w:t>
    </w:r>
    <w:r w:rsidRPr="00AB18E9">
      <w:rPr>
        <w:sz w:val="22"/>
        <w:szCs w:val="22"/>
      </w:rPr>
      <w:fldChar w:fldCharType="end"/>
    </w:r>
  </w:p>
  <w:p w:rsidR="00000558" w:rsidRDefault="00000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58" w:rsidRDefault="00000558" w:rsidP="00736FE0">
      <w:r>
        <w:separator/>
      </w:r>
    </w:p>
  </w:footnote>
  <w:footnote w:type="continuationSeparator" w:id="0">
    <w:p w:rsidR="00000558" w:rsidRDefault="00000558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0558"/>
    <w:rsid w:val="00002FAB"/>
    <w:rsid w:val="0002071C"/>
    <w:rsid w:val="00022E83"/>
    <w:rsid w:val="00040DD2"/>
    <w:rsid w:val="000644DC"/>
    <w:rsid w:val="00076BED"/>
    <w:rsid w:val="000D2976"/>
    <w:rsid w:val="000F352E"/>
    <w:rsid w:val="0011139E"/>
    <w:rsid w:val="001302A3"/>
    <w:rsid w:val="00144129"/>
    <w:rsid w:val="001475C4"/>
    <w:rsid w:val="00156CB8"/>
    <w:rsid w:val="001862CB"/>
    <w:rsid w:val="001A2250"/>
    <w:rsid w:val="00204BD9"/>
    <w:rsid w:val="00221D76"/>
    <w:rsid w:val="00251B33"/>
    <w:rsid w:val="002830C9"/>
    <w:rsid w:val="002F2BBD"/>
    <w:rsid w:val="003068B7"/>
    <w:rsid w:val="0032239F"/>
    <w:rsid w:val="003261F0"/>
    <w:rsid w:val="00332DF4"/>
    <w:rsid w:val="00365AA1"/>
    <w:rsid w:val="00365AC3"/>
    <w:rsid w:val="003A53E5"/>
    <w:rsid w:val="003A60FB"/>
    <w:rsid w:val="004027D0"/>
    <w:rsid w:val="00435FCD"/>
    <w:rsid w:val="00436CC7"/>
    <w:rsid w:val="00447FDD"/>
    <w:rsid w:val="00463E3F"/>
    <w:rsid w:val="004B5D6F"/>
    <w:rsid w:val="004B72FC"/>
    <w:rsid w:val="004D479F"/>
    <w:rsid w:val="004F4057"/>
    <w:rsid w:val="0050602D"/>
    <w:rsid w:val="00516089"/>
    <w:rsid w:val="0053747E"/>
    <w:rsid w:val="00552E52"/>
    <w:rsid w:val="00562117"/>
    <w:rsid w:val="00576B50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A407A"/>
    <w:rsid w:val="006B19F3"/>
    <w:rsid w:val="006B2CBF"/>
    <w:rsid w:val="006D3E15"/>
    <w:rsid w:val="00712520"/>
    <w:rsid w:val="00730CD4"/>
    <w:rsid w:val="00736FE0"/>
    <w:rsid w:val="007522B6"/>
    <w:rsid w:val="00753A9D"/>
    <w:rsid w:val="00761081"/>
    <w:rsid w:val="007815F2"/>
    <w:rsid w:val="007A1B5F"/>
    <w:rsid w:val="007C6458"/>
    <w:rsid w:val="007C74E9"/>
    <w:rsid w:val="007E7B3F"/>
    <w:rsid w:val="007F52A3"/>
    <w:rsid w:val="00810EA5"/>
    <w:rsid w:val="00821D1C"/>
    <w:rsid w:val="00835F5C"/>
    <w:rsid w:val="00853F7A"/>
    <w:rsid w:val="008A1C88"/>
    <w:rsid w:val="008E0F6B"/>
    <w:rsid w:val="008F7176"/>
    <w:rsid w:val="00901089"/>
    <w:rsid w:val="00914273"/>
    <w:rsid w:val="00923E2D"/>
    <w:rsid w:val="009653CF"/>
    <w:rsid w:val="00967E9C"/>
    <w:rsid w:val="00971640"/>
    <w:rsid w:val="00984721"/>
    <w:rsid w:val="00993C56"/>
    <w:rsid w:val="009B6CD3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6F51"/>
    <w:rsid w:val="00CA4024"/>
    <w:rsid w:val="00CC1028"/>
    <w:rsid w:val="00D40B2F"/>
    <w:rsid w:val="00D46CA9"/>
    <w:rsid w:val="00D46DD4"/>
    <w:rsid w:val="00D71905"/>
    <w:rsid w:val="00D82228"/>
    <w:rsid w:val="00DA2258"/>
    <w:rsid w:val="00DC2F8E"/>
    <w:rsid w:val="00DC3648"/>
    <w:rsid w:val="00DD31FF"/>
    <w:rsid w:val="00DE58DA"/>
    <w:rsid w:val="00DE67B0"/>
    <w:rsid w:val="00DE6D93"/>
    <w:rsid w:val="00DF2AD6"/>
    <w:rsid w:val="00E11737"/>
    <w:rsid w:val="00E45266"/>
    <w:rsid w:val="00E61459"/>
    <w:rsid w:val="00EA24D1"/>
    <w:rsid w:val="00EA38B3"/>
    <w:rsid w:val="00EC5E2E"/>
    <w:rsid w:val="00F015DD"/>
    <w:rsid w:val="00F0445C"/>
    <w:rsid w:val="00F41F0F"/>
    <w:rsid w:val="00F80978"/>
    <w:rsid w:val="00F96C21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132C-3F47-4866-9DF0-CE81DDD1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47</cp:revision>
  <cp:lastPrinted>2019-10-18T11:12:00Z</cp:lastPrinted>
  <dcterms:created xsi:type="dcterms:W3CDTF">2019-06-12T11:30:00Z</dcterms:created>
  <dcterms:modified xsi:type="dcterms:W3CDTF">2019-11-06T08:20:00Z</dcterms:modified>
</cp:coreProperties>
</file>