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45" w:rsidRPr="002953CB" w:rsidRDefault="00746B45" w:rsidP="00746B45">
      <w:pPr>
        <w:spacing w:before="120" w:after="120"/>
        <w:jc w:val="center"/>
        <w:rPr>
          <w:sz w:val="28"/>
          <w:szCs w:val="28"/>
          <w:lang w:val="lv-LV" w:eastAsia="lv-LV"/>
        </w:rPr>
      </w:pPr>
      <w:r w:rsidRPr="002953CB">
        <w:rPr>
          <w:b/>
          <w:bCs/>
          <w:shadow/>
          <w:sz w:val="28"/>
          <w:szCs w:val="28"/>
          <w:lang w:val="lv-LV"/>
        </w:rPr>
        <w:t xml:space="preserve">Pirkuma līgums Nr. </w:t>
      </w:r>
    </w:p>
    <w:p w:rsidR="002E2167" w:rsidRPr="002953CB" w:rsidRDefault="002E2167" w:rsidP="002E2167">
      <w:pPr>
        <w:autoSpaceDE w:val="0"/>
        <w:autoSpaceDN w:val="0"/>
        <w:adjustRightInd w:val="0"/>
        <w:jc w:val="both"/>
        <w:rPr>
          <w:szCs w:val="24"/>
          <w:lang w:val="lv-LV" w:eastAsia="lv-LV"/>
        </w:rPr>
      </w:pPr>
      <w:r>
        <w:rPr>
          <w:szCs w:val="24"/>
          <w:lang w:val="lv-LV" w:eastAsia="lv-LV"/>
        </w:rPr>
        <w:t>Rīga</w:t>
      </w:r>
      <w:r w:rsidR="00746B45" w:rsidRPr="002953CB">
        <w:rPr>
          <w:szCs w:val="24"/>
          <w:lang w:val="lv-LV" w:eastAsia="lv-LV"/>
        </w:rPr>
        <w:t xml:space="preserve"> </w:t>
      </w:r>
      <w:r w:rsidR="00746B45" w:rsidRPr="002953CB">
        <w:rPr>
          <w:szCs w:val="24"/>
          <w:lang w:val="lv-LV" w:eastAsia="lv-LV"/>
        </w:rPr>
        <w:tab/>
      </w:r>
      <w:r w:rsidR="00746B45" w:rsidRPr="002953CB">
        <w:rPr>
          <w:szCs w:val="24"/>
          <w:lang w:val="lv-LV" w:eastAsia="lv-LV"/>
        </w:rPr>
        <w:tab/>
      </w:r>
      <w:r w:rsidR="00746B45" w:rsidRPr="002953CB">
        <w:rPr>
          <w:szCs w:val="24"/>
          <w:lang w:val="lv-LV" w:eastAsia="lv-LV"/>
        </w:rPr>
        <w:tab/>
      </w:r>
      <w:r w:rsidR="00746B45" w:rsidRPr="002953CB">
        <w:rPr>
          <w:szCs w:val="24"/>
          <w:lang w:val="lv-LV" w:eastAsia="lv-LV"/>
        </w:rPr>
        <w:tab/>
      </w:r>
      <w:r w:rsidR="00746B45" w:rsidRPr="002953CB">
        <w:rPr>
          <w:szCs w:val="24"/>
          <w:lang w:val="lv-LV" w:eastAsia="lv-LV"/>
        </w:rPr>
        <w:tab/>
      </w:r>
      <w:r w:rsidR="00746B45" w:rsidRPr="002953CB">
        <w:rPr>
          <w:szCs w:val="24"/>
          <w:lang w:val="lv-LV" w:eastAsia="lv-LV"/>
        </w:rPr>
        <w:tab/>
      </w:r>
      <w:r w:rsidR="00746B45" w:rsidRPr="002953CB">
        <w:rPr>
          <w:szCs w:val="24"/>
          <w:lang w:val="lv-LV" w:eastAsia="lv-LV"/>
        </w:rPr>
        <w:tab/>
      </w:r>
      <w:r w:rsidR="00746B45" w:rsidRPr="002953CB">
        <w:rPr>
          <w:szCs w:val="24"/>
          <w:lang w:val="lv-LV" w:eastAsia="lv-LV"/>
        </w:rPr>
        <w:tab/>
        <w:t>201</w:t>
      </w:r>
      <w:r w:rsidR="00DB3D6F">
        <w:rPr>
          <w:szCs w:val="24"/>
          <w:lang w:val="lv-LV" w:eastAsia="lv-LV"/>
        </w:rPr>
        <w:t>8</w:t>
      </w:r>
      <w:r>
        <w:rPr>
          <w:szCs w:val="24"/>
          <w:lang w:val="lv-LV" w:eastAsia="lv-LV"/>
        </w:rPr>
        <w:t>.gada ___.________</w:t>
      </w:r>
    </w:p>
    <w:p w:rsidR="00746B45" w:rsidRPr="002953CB" w:rsidRDefault="00746B45" w:rsidP="00746B45">
      <w:pPr>
        <w:autoSpaceDE w:val="0"/>
        <w:autoSpaceDN w:val="0"/>
        <w:adjustRightInd w:val="0"/>
        <w:jc w:val="both"/>
        <w:rPr>
          <w:szCs w:val="24"/>
          <w:lang w:val="lv-LV" w:eastAsia="lv-LV"/>
        </w:rPr>
      </w:pPr>
    </w:p>
    <w:p w:rsidR="00746B45" w:rsidRPr="00DB4DC4" w:rsidRDefault="00DB4DC4" w:rsidP="00746B45">
      <w:pPr>
        <w:ind w:firstLine="720"/>
        <w:jc w:val="both"/>
        <w:rPr>
          <w:szCs w:val="24"/>
          <w:lang w:val="lv-LV"/>
        </w:rPr>
      </w:pPr>
      <w:r w:rsidRPr="00DB4DC4">
        <w:rPr>
          <w:b/>
          <w:szCs w:val="24"/>
          <w:lang w:val="lv-LV"/>
        </w:rPr>
        <w:t>Veselības inspekcija</w:t>
      </w:r>
      <w:r>
        <w:rPr>
          <w:szCs w:val="24"/>
          <w:lang w:val="lv-LV"/>
        </w:rPr>
        <w:t xml:space="preserve">, </w:t>
      </w:r>
      <w:r w:rsidR="00746B45" w:rsidRPr="00DB4DC4">
        <w:rPr>
          <w:szCs w:val="24"/>
          <w:lang w:val="lv-LV"/>
        </w:rPr>
        <w:t>reģistrācijas Nr.9000</w:t>
      </w:r>
      <w:r>
        <w:rPr>
          <w:szCs w:val="24"/>
          <w:lang w:val="lv-LV"/>
        </w:rPr>
        <w:t>2448818</w:t>
      </w:r>
      <w:r w:rsidR="00746B45" w:rsidRPr="00DB4DC4">
        <w:rPr>
          <w:szCs w:val="24"/>
          <w:lang w:val="lv-LV"/>
        </w:rPr>
        <w:t>,</w:t>
      </w:r>
      <w:r>
        <w:rPr>
          <w:szCs w:val="24"/>
          <w:lang w:val="lv-LV"/>
        </w:rPr>
        <w:t xml:space="preserve"> juridiskā adrese: Klijānu iela 7, Rīga,</w:t>
      </w:r>
      <w:r w:rsidR="00746B45" w:rsidRPr="00DB4DC4">
        <w:rPr>
          <w:szCs w:val="24"/>
          <w:lang w:val="lv-LV"/>
        </w:rPr>
        <w:t xml:space="preserve"> </w:t>
      </w:r>
      <w:r w:rsidR="00E11669" w:rsidRPr="00125202">
        <w:rPr>
          <w:lang w:val="lv-LV"/>
        </w:rPr>
        <w:t>kuru saskaņā ar Ministru kabineta 05.02.2008. noteikum</w:t>
      </w:r>
      <w:r w:rsidR="00E11669">
        <w:rPr>
          <w:lang w:val="lv-LV"/>
        </w:rPr>
        <w:t>u</w:t>
      </w:r>
      <w:r w:rsidR="00E11669" w:rsidRPr="00125202">
        <w:rPr>
          <w:lang w:val="lv-LV"/>
        </w:rPr>
        <w:t>  nr.76 „Veselības inspekcijas nolikums”’</w:t>
      </w:r>
      <w:r w:rsidR="00E11669">
        <w:rPr>
          <w:lang w:val="lv-LV"/>
        </w:rPr>
        <w:t xml:space="preserve"> 6.punktu</w:t>
      </w:r>
      <w:r w:rsidR="00E11669" w:rsidRPr="00125202">
        <w:rPr>
          <w:lang w:val="lv-LV"/>
        </w:rPr>
        <w:t xml:space="preserve"> pārstāv vadītāja </w:t>
      </w:r>
      <w:r w:rsidR="00001DD8">
        <w:rPr>
          <w:lang w:val="lv-LV"/>
        </w:rPr>
        <w:t>Indra Drei</w:t>
      </w:r>
      <w:r w:rsidR="00DB3D6F">
        <w:rPr>
          <w:lang w:val="lv-LV"/>
        </w:rPr>
        <w:t>ka</w:t>
      </w:r>
      <w:r w:rsidR="00E11669" w:rsidRPr="00125202">
        <w:rPr>
          <w:lang w:val="lv-LV"/>
        </w:rPr>
        <w:t xml:space="preserve">, </w:t>
      </w:r>
      <w:r w:rsidR="00E11669" w:rsidRPr="00176DC1">
        <w:rPr>
          <w:lang w:val="lv-LV"/>
        </w:rPr>
        <w:t xml:space="preserve">turpmāk tekstā “Pasūtītājs”, </w:t>
      </w:r>
      <w:bookmarkStart w:id="0" w:name="ot"/>
      <w:bookmarkEnd w:id="0"/>
      <w:r w:rsidR="00311AA1" w:rsidRPr="00E11669">
        <w:rPr>
          <w:szCs w:val="24"/>
          <w:lang w:val="lv-LV"/>
        </w:rPr>
        <w:t>(</w:t>
      </w:r>
      <w:r w:rsidR="00746B45" w:rsidRPr="00E11669">
        <w:rPr>
          <w:szCs w:val="24"/>
          <w:lang w:val="lv-LV"/>
        </w:rPr>
        <w:t xml:space="preserve">turpmāk – </w:t>
      </w:r>
      <w:r w:rsidR="00746B45" w:rsidRPr="00E11669">
        <w:rPr>
          <w:b/>
          <w:szCs w:val="24"/>
          <w:lang w:val="lv-LV"/>
        </w:rPr>
        <w:t>Pārdevējs</w:t>
      </w:r>
      <w:r w:rsidR="00311AA1" w:rsidRPr="00E11669">
        <w:rPr>
          <w:b/>
          <w:szCs w:val="24"/>
          <w:lang w:val="lv-LV"/>
        </w:rPr>
        <w:t>)</w:t>
      </w:r>
      <w:r w:rsidR="00746B45" w:rsidRPr="00E11669">
        <w:rPr>
          <w:szCs w:val="24"/>
          <w:lang w:val="lv-LV"/>
        </w:rPr>
        <w:t>, no vienas puses, un</w:t>
      </w:r>
    </w:p>
    <w:p w:rsidR="00746B45" w:rsidRDefault="00746B45" w:rsidP="00746B45">
      <w:pPr>
        <w:autoSpaceDE w:val="0"/>
        <w:autoSpaceDN w:val="0"/>
        <w:adjustRightInd w:val="0"/>
        <w:ind w:firstLine="720"/>
        <w:jc w:val="both"/>
        <w:rPr>
          <w:szCs w:val="24"/>
          <w:lang w:val="lv-LV" w:eastAsia="lv-LV"/>
        </w:rPr>
      </w:pPr>
      <w:r w:rsidRPr="00DB4DC4">
        <w:rPr>
          <w:b/>
          <w:i/>
          <w:szCs w:val="24"/>
          <w:lang w:val="lv-LV" w:eastAsia="lv-LV"/>
        </w:rPr>
        <w:t>Juridiskās personas</w:t>
      </w:r>
      <w:r w:rsidRPr="00DB4DC4">
        <w:rPr>
          <w:i/>
          <w:szCs w:val="24"/>
          <w:lang w:val="lv-LV" w:eastAsia="lv-LV"/>
        </w:rPr>
        <w:t xml:space="preserve"> nosaukums, vienotais reģistrācijas Nr. </w:t>
      </w:r>
      <w:r w:rsidRPr="00DB4DC4">
        <w:rPr>
          <w:b/>
          <w:i/>
          <w:szCs w:val="24"/>
          <w:lang w:val="lv-LV" w:eastAsia="lv-LV"/>
        </w:rPr>
        <w:t>vai fiziskās personas</w:t>
      </w:r>
      <w:r w:rsidRPr="00DB4DC4">
        <w:rPr>
          <w:i/>
          <w:szCs w:val="24"/>
          <w:lang w:val="lv-LV" w:eastAsia="lv-LV"/>
        </w:rPr>
        <w:t xml:space="preserve"> vārds, uzvārds un personas kods, juridiskajām personām </w:t>
      </w:r>
      <w:proofErr w:type="spellStart"/>
      <w:r w:rsidRPr="00DB4DC4">
        <w:rPr>
          <w:i/>
          <w:szCs w:val="24"/>
          <w:lang w:val="lv-LV" w:eastAsia="lv-LV"/>
        </w:rPr>
        <w:t>paraksttiesīgās</w:t>
      </w:r>
      <w:proofErr w:type="spellEnd"/>
      <w:r w:rsidRPr="00DB4DC4">
        <w:rPr>
          <w:i/>
          <w:szCs w:val="24"/>
          <w:lang w:val="lv-LV" w:eastAsia="lv-LV"/>
        </w:rPr>
        <w:t xml:space="preserve"> personas vārds un uzvārds</w:t>
      </w:r>
      <w:r w:rsidRPr="00DB4DC4">
        <w:rPr>
          <w:szCs w:val="24"/>
          <w:lang w:val="lv-LV" w:eastAsia="lv-LV"/>
        </w:rPr>
        <w:t xml:space="preserve"> personā, kurš rīkojas pamatojoties uz </w:t>
      </w:r>
      <w:r w:rsidRPr="00DB4DC4">
        <w:rPr>
          <w:i/>
          <w:szCs w:val="24"/>
          <w:lang w:val="lv-LV" w:eastAsia="lv-LV"/>
        </w:rPr>
        <w:t>dokumenta nosaukums</w:t>
      </w:r>
      <w:r w:rsidR="0096130A">
        <w:rPr>
          <w:i/>
          <w:szCs w:val="24"/>
          <w:lang w:val="lv-LV" w:eastAsia="lv-LV"/>
        </w:rPr>
        <w:t xml:space="preserve"> </w:t>
      </w:r>
      <w:r w:rsidR="00311AA1" w:rsidRPr="0096130A">
        <w:rPr>
          <w:szCs w:val="24"/>
          <w:lang w:val="lv-LV" w:eastAsia="lv-LV"/>
        </w:rPr>
        <w:t>(</w:t>
      </w:r>
      <w:r w:rsidRPr="00DB4DC4">
        <w:rPr>
          <w:szCs w:val="24"/>
          <w:lang w:val="lv-LV" w:eastAsia="lv-LV"/>
        </w:rPr>
        <w:t xml:space="preserve">turpmāk – </w:t>
      </w:r>
      <w:r w:rsidRPr="009F125F">
        <w:rPr>
          <w:b/>
          <w:bCs/>
          <w:szCs w:val="24"/>
          <w:lang w:val="lv-LV" w:eastAsia="lv-LV"/>
        </w:rPr>
        <w:t>Pircējs</w:t>
      </w:r>
      <w:r w:rsidR="00311AA1">
        <w:rPr>
          <w:b/>
          <w:bCs/>
          <w:szCs w:val="24"/>
          <w:lang w:val="lv-LV" w:eastAsia="lv-LV"/>
        </w:rPr>
        <w:t>)</w:t>
      </w:r>
      <w:r w:rsidRPr="009F125F">
        <w:rPr>
          <w:b/>
          <w:szCs w:val="24"/>
          <w:lang w:val="lv-LV" w:eastAsia="lv-LV"/>
        </w:rPr>
        <w:t>,</w:t>
      </w:r>
      <w:r w:rsidRPr="00DB4DC4">
        <w:rPr>
          <w:szCs w:val="24"/>
          <w:lang w:val="lv-LV" w:eastAsia="lv-LV"/>
        </w:rPr>
        <w:t xml:space="preserve"> no otras puses, abas kopā sauktas – puses, noslēdz</w:t>
      </w:r>
      <w:r w:rsidRPr="002953CB">
        <w:rPr>
          <w:szCs w:val="24"/>
          <w:lang w:val="lv-LV" w:eastAsia="lv-LV"/>
        </w:rPr>
        <w:t xml:space="preserve"> šādu</w:t>
      </w:r>
      <w:r w:rsidRPr="002953CB">
        <w:rPr>
          <w:color w:val="FF0000"/>
          <w:szCs w:val="24"/>
          <w:lang w:val="lv-LV" w:eastAsia="lv-LV"/>
        </w:rPr>
        <w:t xml:space="preserve"> </w:t>
      </w:r>
      <w:r w:rsidRPr="002953CB">
        <w:rPr>
          <w:szCs w:val="24"/>
          <w:lang w:val="lv-LV" w:eastAsia="lv-LV"/>
        </w:rPr>
        <w:t xml:space="preserve">pirkuma līgumu (turpmāk – </w:t>
      </w:r>
      <w:r w:rsidR="00DB4DC4">
        <w:rPr>
          <w:szCs w:val="24"/>
          <w:lang w:val="lv-LV" w:eastAsia="lv-LV"/>
        </w:rPr>
        <w:t>L</w:t>
      </w:r>
      <w:r w:rsidRPr="002953CB">
        <w:rPr>
          <w:szCs w:val="24"/>
          <w:lang w:val="lv-LV" w:eastAsia="lv-LV"/>
        </w:rPr>
        <w:t>īgums):</w:t>
      </w:r>
    </w:p>
    <w:p w:rsidR="00E86C99" w:rsidRPr="002953CB" w:rsidRDefault="00E86C99" w:rsidP="00746B45">
      <w:pPr>
        <w:autoSpaceDE w:val="0"/>
        <w:autoSpaceDN w:val="0"/>
        <w:adjustRightInd w:val="0"/>
        <w:ind w:firstLine="720"/>
        <w:jc w:val="both"/>
        <w:rPr>
          <w:szCs w:val="24"/>
          <w:lang w:val="lv-LV" w:eastAsia="lv-LV"/>
        </w:rPr>
      </w:pPr>
    </w:p>
    <w:p w:rsidR="00746B45" w:rsidRPr="002953CB" w:rsidRDefault="00746B45" w:rsidP="00746B45">
      <w:pPr>
        <w:numPr>
          <w:ilvl w:val="0"/>
          <w:numId w:val="2"/>
        </w:numPr>
        <w:tabs>
          <w:tab w:val="left" w:pos="284"/>
        </w:tabs>
        <w:autoSpaceDE w:val="0"/>
        <w:autoSpaceDN w:val="0"/>
        <w:adjustRightInd w:val="0"/>
        <w:spacing w:before="120"/>
        <w:ind w:left="357" w:hanging="357"/>
        <w:jc w:val="center"/>
        <w:rPr>
          <w:b/>
          <w:bCs/>
          <w:szCs w:val="24"/>
          <w:lang w:val="lv-LV" w:eastAsia="lv-LV"/>
        </w:rPr>
      </w:pPr>
      <w:r w:rsidRPr="002953CB">
        <w:rPr>
          <w:b/>
          <w:bCs/>
          <w:szCs w:val="24"/>
          <w:lang w:val="lv-LV" w:eastAsia="lv-LV"/>
        </w:rPr>
        <w:t>Līguma priekšmets</w:t>
      </w:r>
    </w:p>
    <w:p w:rsidR="00746B45" w:rsidRPr="00DB3D6F" w:rsidRDefault="00746B45" w:rsidP="00DB3D6F">
      <w:pPr>
        <w:numPr>
          <w:ilvl w:val="1"/>
          <w:numId w:val="2"/>
        </w:numPr>
        <w:tabs>
          <w:tab w:val="left" w:pos="426"/>
        </w:tabs>
        <w:autoSpaceDE w:val="0"/>
        <w:autoSpaceDN w:val="0"/>
        <w:adjustRightInd w:val="0"/>
        <w:ind w:left="0" w:firstLine="0"/>
        <w:jc w:val="both"/>
        <w:rPr>
          <w:strike/>
          <w:szCs w:val="24"/>
          <w:lang w:val="lv-LV" w:eastAsia="lv-LV"/>
        </w:rPr>
      </w:pPr>
      <w:r w:rsidRPr="002953CB">
        <w:rPr>
          <w:bCs/>
          <w:szCs w:val="24"/>
          <w:lang w:val="lv-LV" w:eastAsia="lv-LV"/>
        </w:rPr>
        <w:t>Pircējs</w:t>
      </w:r>
      <w:r w:rsidRPr="002953CB">
        <w:rPr>
          <w:lang w:val="lv-LV"/>
        </w:rPr>
        <w:t xml:space="preserve"> ir piedalījies </w:t>
      </w:r>
      <w:r w:rsidRPr="002953CB">
        <w:rPr>
          <w:bCs/>
          <w:szCs w:val="24"/>
          <w:lang w:val="lv-LV" w:eastAsia="lv-LV"/>
        </w:rPr>
        <w:t>Pārdevēja</w:t>
      </w:r>
      <w:r w:rsidRPr="002953CB">
        <w:rPr>
          <w:lang w:val="lv-LV"/>
        </w:rPr>
        <w:t xml:space="preserve"> rīkotajā izsolē un ieguvis īpašuma tiesības </w:t>
      </w:r>
      <w:r w:rsidRPr="002953CB">
        <w:rPr>
          <w:szCs w:val="24"/>
          <w:lang w:val="lv-LV" w:eastAsia="lv-LV"/>
        </w:rPr>
        <w:t xml:space="preserve">uz </w:t>
      </w:r>
      <w:r>
        <w:rPr>
          <w:szCs w:val="24"/>
          <w:lang w:val="lv-LV" w:eastAsia="lv-LV"/>
        </w:rPr>
        <w:t>automašīnu</w:t>
      </w:r>
      <w:r w:rsidR="0065465C">
        <w:rPr>
          <w:szCs w:val="24"/>
          <w:lang w:val="lv-LV" w:eastAsia="lv-LV"/>
        </w:rPr>
        <w:t xml:space="preserve"> </w:t>
      </w:r>
      <w:r w:rsidR="00DB3D6F" w:rsidRPr="00DB3D6F">
        <w:rPr>
          <w:lang w:val="lv-LV"/>
        </w:rPr>
        <w:t>Audi 80, 1988.g., DR8316</w:t>
      </w:r>
      <w:r w:rsidR="00DB3D6F">
        <w:rPr>
          <w:lang w:val="lv-LV"/>
        </w:rPr>
        <w:t xml:space="preserve">l; </w:t>
      </w:r>
      <w:r w:rsidR="00DB3D6F" w:rsidRPr="00DB3D6F">
        <w:rPr>
          <w:lang w:val="lv-LV"/>
        </w:rPr>
        <w:t>Volvo 850, 1995.g., FP5879</w:t>
      </w:r>
      <w:r w:rsidR="00DB3D6F">
        <w:rPr>
          <w:lang w:val="lv-LV"/>
        </w:rPr>
        <w:t xml:space="preserve">; </w:t>
      </w:r>
      <w:proofErr w:type="spellStart"/>
      <w:r w:rsidR="00DB3D6F" w:rsidRPr="00DB3D6F">
        <w:rPr>
          <w:lang w:val="lv-LV"/>
        </w:rPr>
        <w:t>Opel</w:t>
      </w:r>
      <w:proofErr w:type="spellEnd"/>
      <w:r w:rsidR="00DB3D6F" w:rsidRPr="00DB3D6F">
        <w:rPr>
          <w:lang w:val="lv-LV"/>
        </w:rPr>
        <w:t xml:space="preserve"> Astra, 1999.g., DT7426</w:t>
      </w:r>
      <w:r w:rsidR="00DB3D6F">
        <w:rPr>
          <w:lang w:val="lv-LV"/>
        </w:rPr>
        <w:t xml:space="preserve">; </w:t>
      </w:r>
      <w:proofErr w:type="spellStart"/>
      <w:r w:rsidR="00DB3D6F" w:rsidRPr="00DB3D6F">
        <w:rPr>
          <w:lang w:val="lv-LV"/>
        </w:rPr>
        <w:t>Opel</w:t>
      </w:r>
      <w:proofErr w:type="spellEnd"/>
      <w:r w:rsidR="00DB3D6F" w:rsidRPr="00DB3D6F">
        <w:rPr>
          <w:lang w:val="lv-LV"/>
        </w:rPr>
        <w:t xml:space="preserve"> Astra, 1999.g., DT7429</w:t>
      </w:r>
      <w:r w:rsidR="00DB3D6F">
        <w:rPr>
          <w:lang w:val="lv-LV"/>
        </w:rPr>
        <w:t>;</w:t>
      </w:r>
      <w:r w:rsidR="00DB3D6F" w:rsidRPr="00DB3D6F">
        <w:rPr>
          <w:lang w:val="lv-LV"/>
        </w:rPr>
        <w:t xml:space="preserve"> </w:t>
      </w:r>
      <w:proofErr w:type="spellStart"/>
      <w:r w:rsidR="00DB3D6F" w:rsidRPr="00DB3D6F">
        <w:rPr>
          <w:lang w:val="lv-LV"/>
        </w:rPr>
        <w:t>Honda</w:t>
      </w:r>
      <w:proofErr w:type="spellEnd"/>
      <w:r w:rsidR="00DB3D6F" w:rsidRPr="00DB3D6F">
        <w:rPr>
          <w:lang w:val="lv-LV"/>
        </w:rPr>
        <w:t xml:space="preserve"> </w:t>
      </w:r>
      <w:proofErr w:type="spellStart"/>
      <w:r w:rsidR="00DB3D6F" w:rsidRPr="00DB3D6F">
        <w:rPr>
          <w:lang w:val="lv-LV"/>
        </w:rPr>
        <w:t>Civic</w:t>
      </w:r>
      <w:proofErr w:type="spellEnd"/>
      <w:r w:rsidR="00DB3D6F" w:rsidRPr="00DB3D6F">
        <w:rPr>
          <w:lang w:val="lv-LV"/>
        </w:rPr>
        <w:t>, 1999.g., DT7089</w:t>
      </w:r>
      <w:r w:rsidR="00DB3D6F">
        <w:rPr>
          <w:lang w:val="lv-LV"/>
        </w:rPr>
        <w:t xml:space="preserve">; </w:t>
      </w:r>
      <w:r w:rsidR="00DB3D6F" w:rsidRPr="00DB3D6F">
        <w:rPr>
          <w:lang w:val="lv-LV"/>
        </w:rPr>
        <w:t xml:space="preserve">Ford </w:t>
      </w:r>
      <w:proofErr w:type="spellStart"/>
      <w:r w:rsidR="00DB3D6F" w:rsidRPr="00DB3D6F">
        <w:rPr>
          <w:lang w:val="lv-LV"/>
        </w:rPr>
        <w:t>Mondeo</w:t>
      </w:r>
      <w:proofErr w:type="spellEnd"/>
      <w:r w:rsidR="00DB3D6F" w:rsidRPr="00DB3D6F">
        <w:rPr>
          <w:lang w:val="lv-LV"/>
        </w:rPr>
        <w:t>, 2002.g., EK7214</w:t>
      </w:r>
      <w:r w:rsidRPr="00DB3D6F">
        <w:rPr>
          <w:lang w:val="lv-LV"/>
        </w:rPr>
        <w:t xml:space="preserve">, turpmāk – manta, kas atrodas </w:t>
      </w:r>
      <w:r w:rsidR="009D49B7" w:rsidRPr="00DB3D6F">
        <w:rPr>
          <w:lang w:val="lv-LV"/>
        </w:rPr>
        <w:t>Klijānu ielā 7</w:t>
      </w:r>
      <w:r w:rsidRPr="00DB3D6F">
        <w:rPr>
          <w:lang w:val="lv-LV"/>
        </w:rPr>
        <w:t xml:space="preserve">, </w:t>
      </w:r>
      <w:r w:rsidR="009D49B7" w:rsidRPr="00DB3D6F">
        <w:rPr>
          <w:lang w:val="lv-LV"/>
        </w:rPr>
        <w:t>Rīgā</w:t>
      </w:r>
      <w:r w:rsidRPr="00DB3D6F">
        <w:rPr>
          <w:lang w:val="lv-LV"/>
        </w:rPr>
        <w:t>, turpmāk – teritorija.</w:t>
      </w:r>
    </w:p>
    <w:p w:rsidR="00746B45" w:rsidRPr="002953CB"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2953CB">
        <w:rPr>
          <w:szCs w:val="24"/>
          <w:lang w:val="lv-LV" w:eastAsia="lv-LV"/>
        </w:rPr>
        <w:t>Pārdevējs</w:t>
      </w:r>
      <w:r w:rsidRPr="002953CB">
        <w:rPr>
          <w:bCs/>
          <w:szCs w:val="24"/>
          <w:lang w:val="lv-LV" w:eastAsia="lv-LV"/>
        </w:rPr>
        <w:t xml:space="preserve"> apliecina, ka līdz līguma noslēgšanai manta nav nevienam citam atsavināta, nav ieķīlāta, par to nav strīdu, tai nav uzlikts aizliegums, kā arī nav citu šķēršļu, lai to pārdotu un lai </w:t>
      </w:r>
      <w:r w:rsidRPr="002953CB">
        <w:rPr>
          <w:szCs w:val="24"/>
          <w:lang w:val="lv-LV" w:eastAsia="lv-LV"/>
        </w:rPr>
        <w:t>Pircējs</w:t>
      </w:r>
      <w:r w:rsidRPr="002953CB">
        <w:rPr>
          <w:bCs/>
          <w:szCs w:val="24"/>
          <w:lang w:val="lv-LV" w:eastAsia="lv-LV"/>
        </w:rPr>
        <w:t xml:space="preserve"> to varētu nopirkt.</w:t>
      </w:r>
    </w:p>
    <w:p w:rsidR="00746B45" w:rsidRPr="002953CB"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2953CB">
        <w:rPr>
          <w:szCs w:val="24"/>
          <w:lang w:val="lv-LV" w:eastAsia="lv-LV"/>
        </w:rPr>
        <w:t>Pircējam</w:t>
      </w:r>
      <w:r w:rsidRPr="002953CB">
        <w:rPr>
          <w:bCs/>
          <w:szCs w:val="24"/>
          <w:lang w:val="lv-LV" w:eastAsia="lv-LV"/>
        </w:rPr>
        <w:t xml:space="preserve"> ir zināms </w:t>
      </w:r>
      <w:r w:rsidRPr="002953CB">
        <w:rPr>
          <w:lang w:val="lv-LV"/>
        </w:rPr>
        <w:t>mantas</w:t>
      </w:r>
      <w:r w:rsidRPr="002953CB">
        <w:rPr>
          <w:bCs/>
          <w:szCs w:val="24"/>
          <w:lang w:val="lv-LV" w:eastAsia="lv-LV"/>
        </w:rPr>
        <w:t xml:space="preserve"> faktiskais stāvoklis </w:t>
      </w:r>
      <w:r w:rsidR="00DB3D6F">
        <w:rPr>
          <w:bCs/>
          <w:szCs w:val="24"/>
          <w:lang w:val="lv-LV" w:eastAsia="lv-LV"/>
        </w:rPr>
        <w:t xml:space="preserve">(manta ir noņemta no uzskaites CSDD) </w:t>
      </w:r>
      <w:r w:rsidRPr="002953CB">
        <w:rPr>
          <w:bCs/>
          <w:szCs w:val="24"/>
          <w:lang w:val="lv-LV" w:eastAsia="lv-LV"/>
        </w:rPr>
        <w:t xml:space="preserve">un </w:t>
      </w:r>
      <w:r w:rsidRPr="002953CB">
        <w:rPr>
          <w:szCs w:val="24"/>
          <w:lang w:val="lv-LV" w:eastAsia="lv-LV"/>
        </w:rPr>
        <w:t>Pircējs</w:t>
      </w:r>
      <w:r w:rsidRPr="002953CB">
        <w:rPr>
          <w:bCs/>
          <w:szCs w:val="24"/>
          <w:lang w:val="lv-LV" w:eastAsia="lv-LV"/>
        </w:rPr>
        <w:t xml:space="preserve"> apliecina, ka neizvirzīs pret </w:t>
      </w:r>
      <w:r w:rsidRPr="002953CB">
        <w:rPr>
          <w:szCs w:val="24"/>
          <w:lang w:val="lv-LV" w:eastAsia="lv-LV"/>
        </w:rPr>
        <w:t>Pārdevēju</w:t>
      </w:r>
      <w:r w:rsidRPr="002953CB">
        <w:rPr>
          <w:bCs/>
          <w:szCs w:val="24"/>
          <w:lang w:val="lv-LV" w:eastAsia="lv-LV"/>
        </w:rPr>
        <w:t xml:space="preserve"> nekādas pretenzijas, ja atklāsies kādi </w:t>
      </w:r>
      <w:r w:rsidRPr="002953CB">
        <w:rPr>
          <w:lang w:val="lv-LV"/>
        </w:rPr>
        <w:t>mantai</w:t>
      </w:r>
      <w:r w:rsidRPr="002953CB">
        <w:rPr>
          <w:bCs/>
          <w:color w:val="FF0000"/>
          <w:szCs w:val="24"/>
          <w:lang w:val="lv-LV" w:eastAsia="lv-LV"/>
        </w:rPr>
        <w:t xml:space="preserve"> </w:t>
      </w:r>
      <w:r w:rsidRPr="002953CB">
        <w:rPr>
          <w:bCs/>
          <w:szCs w:val="24"/>
          <w:lang w:val="lv-LV" w:eastAsia="lv-LV"/>
        </w:rPr>
        <w:t>piemītoši apslēpti trūkumi</w:t>
      </w:r>
      <w:r w:rsidR="007035D9">
        <w:rPr>
          <w:bCs/>
          <w:szCs w:val="24"/>
          <w:lang w:val="lv-LV" w:eastAsia="lv-LV"/>
        </w:rPr>
        <w:t xml:space="preserve"> vai būs nepieciešami papildus maksājumi</w:t>
      </w:r>
      <w:r w:rsidRPr="002953CB">
        <w:rPr>
          <w:bCs/>
          <w:szCs w:val="24"/>
          <w:lang w:val="lv-LV" w:eastAsia="lv-LV"/>
        </w:rPr>
        <w:t>.</w:t>
      </w:r>
    </w:p>
    <w:p w:rsidR="00746B45"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725797">
        <w:rPr>
          <w:szCs w:val="24"/>
          <w:lang w:val="lv-LV" w:eastAsia="lv-LV"/>
        </w:rPr>
        <w:t>Pircējs</w:t>
      </w:r>
      <w:r w:rsidRPr="00725797">
        <w:rPr>
          <w:bCs/>
          <w:szCs w:val="24"/>
          <w:lang w:val="lv-LV" w:eastAsia="lv-LV"/>
        </w:rPr>
        <w:t xml:space="preserve"> apliecina, ka viņam ir skaidri zināma </w:t>
      </w:r>
      <w:r w:rsidRPr="00725797">
        <w:rPr>
          <w:lang w:val="lv-LV"/>
        </w:rPr>
        <w:t>mantas</w:t>
      </w:r>
      <w:r w:rsidRPr="00725797">
        <w:rPr>
          <w:bCs/>
          <w:szCs w:val="24"/>
          <w:lang w:val="lv-LV" w:eastAsia="lv-LV"/>
        </w:rPr>
        <w:t xml:space="preserve"> atrašanās teritorija un tās izvešanas ceļi.</w:t>
      </w:r>
    </w:p>
    <w:p w:rsidR="009D49B7" w:rsidRPr="00725797" w:rsidRDefault="009D49B7" w:rsidP="009D49B7">
      <w:pPr>
        <w:tabs>
          <w:tab w:val="left" w:pos="426"/>
        </w:tabs>
        <w:autoSpaceDE w:val="0"/>
        <w:autoSpaceDN w:val="0"/>
        <w:adjustRightInd w:val="0"/>
        <w:ind w:left="360"/>
        <w:jc w:val="both"/>
        <w:rPr>
          <w:bCs/>
          <w:szCs w:val="24"/>
          <w:lang w:val="lv-LV" w:eastAsia="lv-LV"/>
        </w:rPr>
      </w:pPr>
    </w:p>
    <w:p w:rsidR="00746B45" w:rsidRPr="002953CB" w:rsidRDefault="00746B45" w:rsidP="00746B45">
      <w:pPr>
        <w:numPr>
          <w:ilvl w:val="0"/>
          <w:numId w:val="2"/>
        </w:numPr>
        <w:tabs>
          <w:tab w:val="left" w:pos="284"/>
        </w:tabs>
        <w:autoSpaceDE w:val="0"/>
        <w:autoSpaceDN w:val="0"/>
        <w:adjustRightInd w:val="0"/>
        <w:jc w:val="center"/>
        <w:rPr>
          <w:b/>
          <w:bCs/>
          <w:szCs w:val="24"/>
          <w:lang w:val="lv-LV" w:eastAsia="lv-LV"/>
        </w:rPr>
      </w:pPr>
      <w:r w:rsidRPr="002953CB">
        <w:rPr>
          <w:b/>
          <w:bCs/>
          <w:szCs w:val="24"/>
          <w:lang w:val="lv-LV" w:eastAsia="lv-LV"/>
        </w:rPr>
        <w:t xml:space="preserve">Pirkuma maksa, </w:t>
      </w:r>
      <w:r w:rsidRPr="00725797">
        <w:rPr>
          <w:b/>
          <w:bCs/>
          <w:szCs w:val="24"/>
          <w:lang w:val="lv-LV" w:eastAsia="lv-LV"/>
        </w:rPr>
        <w:t>samaksas kārtība un līgumsods</w:t>
      </w:r>
    </w:p>
    <w:p w:rsidR="00746B45" w:rsidRPr="00056723"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056723">
        <w:rPr>
          <w:lang w:val="lv-LV"/>
        </w:rPr>
        <w:t>Pircējs</w:t>
      </w:r>
      <w:r w:rsidRPr="00056723">
        <w:rPr>
          <w:szCs w:val="18"/>
          <w:lang w:val="lv-LV"/>
        </w:rPr>
        <w:t xml:space="preserve"> maksā </w:t>
      </w:r>
      <w:r w:rsidRPr="00056723">
        <w:rPr>
          <w:lang w:val="lv-LV"/>
        </w:rPr>
        <w:t>Pārdevējam</w:t>
      </w:r>
      <w:r w:rsidRPr="00056723">
        <w:rPr>
          <w:szCs w:val="18"/>
          <w:lang w:val="lv-LV"/>
        </w:rPr>
        <w:t xml:space="preserve"> līgumā noteiktajā kārtībā un apmērā, pamatojoties uz Pārdevēja izrakstītu rēķinu, </w:t>
      </w:r>
      <w:r w:rsidR="007035D9">
        <w:rPr>
          <w:szCs w:val="18"/>
          <w:lang w:val="lv-LV"/>
        </w:rPr>
        <w:t xml:space="preserve">trīs darba dienu laikā no </w:t>
      </w:r>
      <w:r w:rsidRPr="00056723">
        <w:rPr>
          <w:szCs w:val="18"/>
          <w:lang w:val="lv-LV"/>
        </w:rPr>
        <w:t>Līguma noslēgšanas</w:t>
      </w:r>
      <w:r w:rsidR="007035D9">
        <w:rPr>
          <w:szCs w:val="18"/>
          <w:lang w:val="lv-LV"/>
        </w:rPr>
        <w:t xml:space="preserve"> un rēķina saņemšanas</w:t>
      </w:r>
      <w:r w:rsidRPr="00056723">
        <w:rPr>
          <w:szCs w:val="18"/>
          <w:lang w:val="lv-LV"/>
        </w:rPr>
        <w:t xml:space="preserve"> diena</w:t>
      </w:r>
      <w:r w:rsidR="007035D9">
        <w:rPr>
          <w:szCs w:val="18"/>
          <w:lang w:val="lv-LV"/>
        </w:rPr>
        <w:t>s</w:t>
      </w:r>
      <w:r w:rsidRPr="00056723">
        <w:rPr>
          <w:szCs w:val="18"/>
          <w:lang w:val="lv-LV"/>
        </w:rPr>
        <w:t>, ieskaitot maksu</w:t>
      </w:r>
      <w:r w:rsidRPr="00056723">
        <w:rPr>
          <w:color w:val="FF0000"/>
          <w:szCs w:val="18"/>
          <w:lang w:val="lv-LV"/>
        </w:rPr>
        <w:t xml:space="preserve"> </w:t>
      </w:r>
      <w:r w:rsidRPr="00056723">
        <w:rPr>
          <w:lang w:val="lv-LV"/>
        </w:rPr>
        <w:t>Pārdevēja</w:t>
      </w:r>
      <w:r w:rsidRPr="00056723">
        <w:rPr>
          <w:szCs w:val="18"/>
          <w:lang w:val="lv-LV"/>
        </w:rPr>
        <w:t xml:space="preserve"> norēķinu kontā</w:t>
      </w:r>
      <w:r w:rsidRPr="00056723">
        <w:rPr>
          <w:szCs w:val="24"/>
          <w:lang w:val="lv-LV"/>
        </w:rPr>
        <w:t xml:space="preserve">. </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rPr>
      </w:pPr>
      <w:r>
        <w:rPr>
          <w:bCs/>
          <w:szCs w:val="24"/>
          <w:lang w:val="lv-LV" w:eastAsia="lv-LV"/>
        </w:rPr>
        <w:t>M</w:t>
      </w:r>
      <w:r w:rsidRPr="002953CB">
        <w:rPr>
          <w:bCs/>
          <w:szCs w:val="24"/>
          <w:lang w:val="lv-LV" w:eastAsia="lv-LV"/>
        </w:rPr>
        <w:t xml:space="preserve">anta tiek pārdota par pirkuma maksu </w:t>
      </w:r>
      <w:r w:rsidRPr="002953CB">
        <w:rPr>
          <w:b/>
          <w:bCs/>
          <w:i/>
          <w:szCs w:val="24"/>
          <w:lang w:val="lv-LV" w:eastAsia="lv-LV"/>
        </w:rPr>
        <w:t>summa cipariem</w:t>
      </w:r>
      <w:r w:rsidRPr="002953CB">
        <w:rPr>
          <w:b/>
          <w:bCs/>
          <w:szCs w:val="24"/>
          <w:lang w:val="lv-LV" w:eastAsia="lv-LV"/>
        </w:rPr>
        <w:t xml:space="preserve"> </w:t>
      </w:r>
      <w:r w:rsidRPr="002953CB">
        <w:rPr>
          <w:b/>
          <w:bCs/>
          <w:i/>
          <w:szCs w:val="24"/>
          <w:lang w:val="lv-LV" w:eastAsia="lv-LV"/>
        </w:rPr>
        <w:t>euro</w:t>
      </w:r>
      <w:r w:rsidRPr="002953CB">
        <w:rPr>
          <w:bCs/>
          <w:szCs w:val="24"/>
          <w:lang w:val="lv-LV" w:eastAsia="lv-LV"/>
        </w:rPr>
        <w:t xml:space="preserve"> (</w:t>
      </w:r>
      <w:r w:rsidRPr="002953CB">
        <w:rPr>
          <w:bCs/>
          <w:i/>
          <w:szCs w:val="24"/>
          <w:lang w:val="lv-LV" w:eastAsia="lv-LV"/>
        </w:rPr>
        <w:t>summa vārdiem</w:t>
      </w:r>
      <w:r w:rsidRPr="002953CB">
        <w:rPr>
          <w:bCs/>
          <w:szCs w:val="24"/>
          <w:lang w:val="lv-LV" w:eastAsia="lv-LV"/>
        </w:rPr>
        <w:t>) un PVN 21% (divdesmit viens procents), kas sastāv no:</w:t>
      </w:r>
    </w:p>
    <w:p w:rsidR="00746B45" w:rsidRPr="002953CB" w:rsidRDefault="00746B45" w:rsidP="00746B45">
      <w:pPr>
        <w:numPr>
          <w:ilvl w:val="2"/>
          <w:numId w:val="2"/>
        </w:numPr>
        <w:autoSpaceDE w:val="0"/>
        <w:autoSpaceDN w:val="0"/>
        <w:adjustRightInd w:val="0"/>
        <w:ind w:left="567" w:hanging="567"/>
        <w:jc w:val="both"/>
        <w:rPr>
          <w:bCs/>
          <w:szCs w:val="24"/>
          <w:lang w:val="lv-LV" w:eastAsia="lv-LV"/>
        </w:rPr>
      </w:pPr>
      <w:r w:rsidRPr="002953CB">
        <w:rPr>
          <w:bCs/>
          <w:szCs w:val="24"/>
          <w:lang w:val="lv-LV" w:eastAsia="lv-LV"/>
        </w:rPr>
        <w:t xml:space="preserve">Pircēja iemaksātās nodrošinājuma summas </w:t>
      </w:r>
      <w:r w:rsidRPr="002953CB">
        <w:rPr>
          <w:bCs/>
          <w:i/>
          <w:szCs w:val="24"/>
          <w:lang w:val="lv-LV" w:eastAsia="lv-LV"/>
        </w:rPr>
        <w:t>summa cipariem</w:t>
      </w:r>
      <w:r w:rsidRPr="002953CB">
        <w:rPr>
          <w:bCs/>
          <w:szCs w:val="24"/>
          <w:lang w:val="lv-LV" w:eastAsia="lv-LV"/>
        </w:rPr>
        <w:t xml:space="preserve"> </w:t>
      </w:r>
      <w:r w:rsidRPr="002953CB">
        <w:rPr>
          <w:bCs/>
          <w:i/>
          <w:szCs w:val="24"/>
          <w:lang w:val="lv-LV" w:eastAsia="lv-LV"/>
        </w:rPr>
        <w:t>euro</w:t>
      </w:r>
      <w:r w:rsidRPr="002953CB">
        <w:rPr>
          <w:bCs/>
          <w:szCs w:val="24"/>
          <w:lang w:val="lv-LV" w:eastAsia="lv-LV"/>
        </w:rPr>
        <w:t xml:space="preserve"> (</w:t>
      </w:r>
      <w:r w:rsidRPr="002953CB">
        <w:rPr>
          <w:bCs/>
          <w:i/>
          <w:szCs w:val="24"/>
          <w:lang w:val="lv-LV" w:eastAsia="lv-LV"/>
        </w:rPr>
        <w:t>summa vārdiem</w:t>
      </w:r>
      <w:r w:rsidRPr="002953CB">
        <w:rPr>
          <w:bCs/>
          <w:szCs w:val="24"/>
          <w:lang w:val="lv-LV" w:eastAsia="lv-LV"/>
        </w:rPr>
        <w:t>) apmērā (bez PVN), kas ir samaksāta Pārdevējam līdz izsolei;</w:t>
      </w:r>
    </w:p>
    <w:p w:rsidR="00746B45" w:rsidRPr="002953CB" w:rsidRDefault="00746B45" w:rsidP="00746B45">
      <w:pPr>
        <w:numPr>
          <w:ilvl w:val="2"/>
          <w:numId w:val="2"/>
        </w:numPr>
        <w:autoSpaceDE w:val="0"/>
        <w:autoSpaceDN w:val="0"/>
        <w:adjustRightInd w:val="0"/>
        <w:ind w:left="567" w:hanging="567"/>
        <w:jc w:val="both"/>
        <w:rPr>
          <w:bCs/>
          <w:szCs w:val="24"/>
          <w:lang w:val="lv-LV" w:eastAsia="lv-LV"/>
        </w:rPr>
      </w:pPr>
      <w:r w:rsidRPr="002953CB">
        <w:rPr>
          <w:bCs/>
          <w:szCs w:val="24"/>
          <w:lang w:val="lv-LV" w:eastAsia="lv-LV"/>
        </w:rPr>
        <w:t xml:space="preserve">atlikusī pirkuma summa </w:t>
      </w:r>
      <w:proofErr w:type="spellStart"/>
      <w:r w:rsidRPr="002953CB">
        <w:rPr>
          <w:bCs/>
          <w:i/>
          <w:szCs w:val="24"/>
          <w:lang w:val="lv-LV" w:eastAsia="lv-LV"/>
        </w:rPr>
        <w:t>summa</w:t>
      </w:r>
      <w:proofErr w:type="spellEnd"/>
      <w:r w:rsidRPr="002953CB">
        <w:rPr>
          <w:bCs/>
          <w:i/>
          <w:szCs w:val="24"/>
          <w:lang w:val="lv-LV" w:eastAsia="lv-LV"/>
        </w:rPr>
        <w:t xml:space="preserve"> cipariem</w:t>
      </w:r>
      <w:r w:rsidRPr="002953CB">
        <w:rPr>
          <w:bCs/>
          <w:szCs w:val="24"/>
          <w:lang w:val="lv-LV" w:eastAsia="lv-LV"/>
        </w:rPr>
        <w:t xml:space="preserve"> </w:t>
      </w:r>
      <w:r w:rsidRPr="002953CB">
        <w:rPr>
          <w:bCs/>
          <w:i/>
          <w:szCs w:val="24"/>
          <w:lang w:val="lv-LV" w:eastAsia="lv-LV"/>
        </w:rPr>
        <w:t>euro</w:t>
      </w:r>
      <w:r w:rsidRPr="002953CB">
        <w:rPr>
          <w:bCs/>
          <w:szCs w:val="24"/>
          <w:lang w:val="lv-LV" w:eastAsia="lv-LV"/>
        </w:rPr>
        <w:t xml:space="preserve"> (</w:t>
      </w:r>
      <w:r w:rsidRPr="002953CB">
        <w:rPr>
          <w:bCs/>
          <w:i/>
          <w:szCs w:val="24"/>
          <w:lang w:val="lv-LV" w:eastAsia="lv-LV"/>
        </w:rPr>
        <w:t>summa vārdiem</w:t>
      </w:r>
      <w:r w:rsidRPr="002953CB">
        <w:rPr>
          <w:bCs/>
          <w:szCs w:val="24"/>
          <w:lang w:val="lv-LV" w:eastAsia="lv-LV"/>
        </w:rPr>
        <w:t xml:space="preserve">) apmērā un PVN 21% </w:t>
      </w:r>
      <w:r w:rsidRPr="002953CB">
        <w:rPr>
          <w:bCs/>
          <w:i/>
          <w:szCs w:val="24"/>
          <w:lang w:val="lv-LV" w:eastAsia="lv-LV"/>
        </w:rPr>
        <w:t>summa cipariem</w:t>
      </w:r>
      <w:r w:rsidRPr="002953CB">
        <w:rPr>
          <w:bCs/>
          <w:szCs w:val="24"/>
          <w:lang w:val="lv-LV" w:eastAsia="lv-LV"/>
        </w:rPr>
        <w:t xml:space="preserve"> </w:t>
      </w:r>
      <w:r w:rsidRPr="002953CB">
        <w:rPr>
          <w:bCs/>
          <w:i/>
          <w:szCs w:val="24"/>
          <w:lang w:val="lv-LV" w:eastAsia="lv-LV"/>
        </w:rPr>
        <w:t>euro</w:t>
      </w:r>
      <w:r w:rsidRPr="002953CB">
        <w:rPr>
          <w:bCs/>
          <w:szCs w:val="24"/>
          <w:lang w:val="lv-LV" w:eastAsia="lv-LV"/>
        </w:rPr>
        <w:t xml:space="preserve"> (</w:t>
      </w:r>
      <w:r w:rsidRPr="002953CB">
        <w:rPr>
          <w:bCs/>
          <w:i/>
          <w:szCs w:val="24"/>
          <w:lang w:val="lv-LV" w:eastAsia="lv-LV"/>
        </w:rPr>
        <w:t>summa vārdiem</w:t>
      </w:r>
      <w:r w:rsidRPr="002953CB">
        <w:rPr>
          <w:bCs/>
          <w:szCs w:val="24"/>
          <w:lang w:val="lv-LV" w:eastAsia="lv-LV"/>
        </w:rPr>
        <w:t>), ko Pircējs ir samaksājis Pārdevējam līdz līguma noslēgšanas dienai.</w:t>
      </w:r>
    </w:p>
    <w:p w:rsidR="00746B45" w:rsidRPr="009D49B7" w:rsidRDefault="00746B45" w:rsidP="00746B45">
      <w:pPr>
        <w:numPr>
          <w:ilvl w:val="1"/>
          <w:numId w:val="2"/>
        </w:numPr>
        <w:tabs>
          <w:tab w:val="left" w:pos="426"/>
        </w:tabs>
        <w:autoSpaceDE w:val="0"/>
        <w:autoSpaceDN w:val="0"/>
        <w:adjustRightInd w:val="0"/>
        <w:ind w:left="0" w:firstLine="0"/>
        <w:jc w:val="both"/>
        <w:rPr>
          <w:lang w:val="lv-LV"/>
        </w:rPr>
      </w:pPr>
      <w:r w:rsidRPr="00725797">
        <w:rPr>
          <w:lang w:val="lv-LV"/>
        </w:rPr>
        <w:t>Gadījumā, ja Pircējs neizpilda saistības Līgumā paredzētajos termiņos, Pārdevējs ir tiesīgs prasīt līgumsodu 0,1% (viena desmitā daļa procenta) apmērā no</w:t>
      </w:r>
      <w:r w:rsidRPr="005741A2">
        <w:rPr>
          <w:szCs w:val="24"/>
          <w:lang w:val="lv-LV"/>
        </w:rPr>
        <w:t xml:space="preserve"> </w:t>
      </w:r>
      <w:r>
        <w:rPr>
          <w:szCs w:val="24"/>
          <w:lang w:val="lv-LV"/>
        </w:rPr>
        <w:t>pirkuma maksas</w:t>
      </w:r>
      <w:r w:rsidRPr="005741A2">
        <w:rPr>
          <w:szCs w:val="24"/>
          <w:lang w:val="lv-LV"/>
        </w:rPr>
        <w:t xml:space="preserve"> par katru kavēto dienu, bet kopsummā ne vairāk kā 10% (desmit procenti) no</w:t>
      </w:r>
      <w:r>
        <w:rPr>
          <w:szCs w:val="24"/>
          <w:lang w:val="lv-LV"/>
        </w:rPr>
        <w:t xml:space="preserve"> pirkuma maksas</w:t>
      </w:r>
      <w:r w:rsidRPr="005741A2">
        <w:rPr>
          <w:szCs w:val="24"/>
          <w:lang w:val="lv-LV"/>
        </w:rPr>
        <w:t>.</w:t>
      </w:r>
    </w:p>
    <w:p w:rsidR="009D49B7" w:rsidRPr="00C3067D" w:rsidRDefault="009D49B7" w:rsidP="009D49B7">
      <w:pPr>
        <w:tabs>
          <w:tab w:val="left" w:pos="426"/>
        </w:tabs>
        <w:autoSpaceDE w:val="0"/>
        <w:autoSpaceDN w:val="0"/>
        <w:adjustRightInd w:val="0"/>
        <w:jc w:val="both"/>
        <w:rPr>
          <w:lang w:val="lv-LV"/>
        </w:rPr>
      </w:pPr>
    </w:p>
    <w:p w:rsidR="00021102" w:rsidRDefault="00021102">
      <w:pPr>
        <w:spacing w:after="200" w:line="276" w:lineRule="auto"/>
        <w:rPr>
          <w:b/>
          <w:bCs/>
          <w:szCs w:val="24"/>
          <w:lang w:val="lv-LV" w:eastAsia="lv-LV"/>
        </w:rPr>
      </w:pPr>
      <w:r>
        <w:rPr>
          <w:b/>
          <w:bCs/>
          <w:szCs w:val="24"/>
          <w:lang w:val="lv-LV" w:eastAsia="lv-LV"/>
        </w:rPr>
        <w:br w:type="page"/>
      </w:r>
    </w:p>
    <w:p w:rsidR="00746B45" w:rsidRPr="002953CB" w:rsidRDefault="00746B45" w:rsidP="00746B45">
      <w:pPr>
        <w:numPr>
          <w:ilvl w:val="0"/>
          <w:numId w:val="2"/>
        </w:numPr>
        <w:tabs>
          <w:tab w:val="left" w:pos="284"/>
        </w:tabs>
        <w:autoSpaceDE w:val="0"/>
        <w:autoSpaceDN w:val="0"/>
        <w:adjustRightInd w:val="0"/>
        <w:jc w:val="center"/>
        <w:rPr>
          <w:b/>
          <w:bCs/>
          <w:szCs w:val="24"/>
          <w:lang w:val="lv-LV" w:eastAsia="lv-LV"/>
        </w:rPr>
      </w:pPr>
      <w:r w:rsidRPr="002953CB">
        <w:rPr>
          <w:b/>
          <w:bCs/>
          <w:szCs w:val="24"/>
          <w:lang w:val="lv-LV" w:eastAsia="lv-LV"/>
        </w:rPr>
        <w:lastRenderedPageBreak/>
        <w:t>Pušu saistības</w:t>
      </w:r>
    </w:p>
    <w:p w:rsidR="00746B45" w:rsidRPr="002953CB" w:rsidRDefault="00746B45" w:rsidP="00746B45">
      <w:pPr>
        <w:numPr>
          <w:ilvl w:val="1"/>
          <w:numId w:val="2"/>
        </w:numPr>
        <w:tabs>
          <w:tab w:val="left" w:pos="426"/>
        </w:tabs>
        <w:autoSpaceDE w:val="0"/>
        <w:autoSpaceDN w:val="0"/>
        <w:adjustRightInd w:val="0"/>
        <w:ind w:left="0" w:firstLine="0"/>
        <w:jc w:val="both"/>
        <w:rPr>
          <w:b/>
          <w:bCs/>
          <w:szCs w:val="24"/>
          <w:lang w:val="lv-LV" w:eastAsia="lv-LV"/>
        </w:rPr>
      </w:pPr>
      <w:r w:rsidRPr="002953CB">
        <w:rPr>
          <w:b/>
          <w:bCs/>
          <w:szCs w:val="24"/>
          <w:lang w:val="lv-LV" w:eastAsia="lv-LV"/>
        </w:rPr>
        <w:t>Pircēja saistības:</w:t>
      </w:r>
    </w:p>
    <w:p w:rsidR="00746B45" w:rsidRPr="002953CB" w:rsidRDefault="007035D9" w:rsidP="00746B45">
      <w:pPr>
        <w:numPr>
          <w:ilvl w:val="2"/>
          <w:numId w:val="2"/>
        </w:numPr>
        <w:autoSpaceDE w:val="0"/>
        <w:autoSpaceDN w:val="0"/>
        <w:adjustRightInd w:val="0"/>
        <w:ind w:left="567" w:hanging="567"/>
        <w:jc w:val="both"/>
        <w:rPr>
          <w:szCs w:val="24"/>
          <w:lang w:val="lv-LV" w:eastAsia="lv-LV"/>
        </w:rPr>
      </w:pPr>
      <w:r>
        <w:rPr>
          <w:szCs w:val="24"/>
          <w:lang w:val="lv-LV" w:eastAsia="lv-LV"/>
        </w:rPr>
        <w:t xml:space="preserve">Pēc </w:t>
      </w:r>
      <w:r w:rsidR="00746B45" w:rsidRPr="002953CB">
        <w:rPr>
          <w:szCs w:val="24"/>
          <w:lang w:val="lv-LV" w:eastAsia="lv-LV"/>
        </w:rPr>
        <w:t xml:space="preserve">līguma </w:t>
      </w:r>
      <w:r>
        <w:rPr>
          <w:szCs w:val="24"/>
          <w:lang w:val="lv-LV" w:eastAsia="lv-LV"/>
        </w:rPr>
        <w:t xml:space="preserve">2.1.apakšpunktā noteiktās samaksas veikšanas, </w:t>
      </w:r>
      <w:r w:rsidR="00746B45" w:rsidRPr="002953CB">
        <w:rPr>
          <w:bCs/>
          <w:szCs w:val="24"/>
          <w:lang w:val="lv-LV" w:eastAsia="lv-LV"/>
        </w:rPr>
        <w:t xml:space="preserve">Pircējs </w:t>
      </w:r>
      <w:r w:rsidR="00746B45" w:rsidRPr="002953CB">
        <w:rPr>
          <w:szCs w:val="24"/>
          <w:lang w:val="lv-LV" w:eastAsia="lv-LV"/>
        </w:rPr>
        <w:t>iegūst īpašumtiesības uz mantu;</w:t>
      </w:r>
    </w:p>
    <w:p w:rsidR="00746B45" w:rsidRPr="002953CB" w:rsidRDefault="00746B45" w:rsidP="00746B45">
      <w:pPr>
        <w:numPr>
          <w:ilvl w:val="2"/>
          <w:numId w:val="2"/>
        </w:numPr>
        <w:autoSpaceDE w:val="0"/>
        <w:autoSpaceDN w:val="0"/>
        <w:adjustRightInd w:val="0"/>
        <w:ind w:left="567" w:hanging="567"/>
        <w:jc w:val="both"/>
        <w:rPr>
          <w:szCs w:val="24"/>
          <w:lang w:val="lv-LV" w:eastAsia="lv-LV"/>
        </w:rPr>
      </w:pPr>
      <w:r w:rsidRPr="002953CB">
        <w:rPr>
          <w:bCs/>
          <w:szCs w:val="24"/>
          <w:lang w:val="lv-LV" w:eastAsia="lv-LV"/>
        </w:rPr>
        <w:t xml:space="preserve">Pircējam </w:t>
      </w:r>
      <w:r w:rsidRPr="002953CB">
        <w:rPr>
          <w:szCs w:val="24"/>
          <w:lang w:val="lv-LV" w:eastAsia="lv-LV"/>
        </w:rPr>
        <w:t>ir tiesības uzsākt mantas izvešanu</w:t>
      </w:r>
      <w:r w:rsidRPr="007035D9">
        <w:rPr>
          <w:szCs w:val="24"/>
          <w:lang w:val="lv-LV" w:eastAsia="lv-LV"/>
        </w:rPr>
        <w:t xml:space="preserve"> </w:t>
      </w:r>
      <w:r w:rsidR="007035D9" w:rsidRPr="007035D9">
        <w:rPr>
          <w:szCs w:val="24"/>
          <w:lang w:val="lv-LV" w:eastAsia="lv-LV"/>
        </w:rPr>
        <w:t>pēc 2.1.apakšpunktā noteiktās maksas samaksas. Samaksa tiek uzskatīta ar brīdi, kad visa 2.2. apakšpunktā noteiktā pirkuma maksa ir ieskaitīta Pārdevēja kontā</w:t>
      </w:r>
      <w:r w:rsidRPr="002953CB">
        <w:rPr>
          <w:szCs w:val="24"/>
          <w:lang w:val="lv-LV" w:eastAsia="lv-LV"/>
        </w:rPr>
        <w:t>;</w:t>
      </w:r>
    </w:p>
    <w:p w:rsidR="00746B45" w:rsidRPr="002953CB" w:rsidRDefault="00746B45" w:rsidP="00746B45">
      <w:pPr>
        <w:numPr>
          <w:ilvl w:val="2"/>
          <w:numId w:val="2"/>
        </w:numPr>
        <w:autoSpaceDE w:val="0"/>
        <w:autoSpaceDN w:val="0"/>
        <w:adjustRightInd w:val="0"/>
        <w:ind w:left="567" w:hanging="567"/>
        <w:jc w:val="both"/>
        <w:rPr>
          <w:szCs w:val="24"/>
          <w:lang w:val="lv-LV" w:eastAsia="lv-LV"/>
        </w:rPr>
      </w:pPr>
      <w:r w:rsidRPr="002953CB">
        <w:rPr>
          <w:bCs/>
          <w:szCs w:val="24"/>
          <w:lang w:val="lv-LV" w:eastAsia="lv-LV"/>
        </w:rPr>
        <w:t xml:space="preserve">Pircējam </w:t>
      </w:r>
      <w:r w:rsidRPr="002953CB">
        <w:rPr>
          <w:szCs w:val="24"/>
          <w:lang w:val="lv-LV" w:eastAsia="lv-LV"/>
        </w:rPr>
        <w:t>ir pienākums:</w:t>
      </w:r>
    </w:p>
    <w:p w:rsidR="00746B45" w:rsidRPr="002953CB" w:rsidRDefault="00746B45" w:rsidP="00746B45">
      <w:pPr>
        <w:numPr>
          <w:ilvl w:val="3"/>
          <w:numId w:val="2"/>
        </w:numPr>
        <w:autoSpaceDE w:val="0"/>
        <w:autoSpaceDN w:val="0"/>
        <w:adjustRightInd w:val="0"/>
        <w:ind w:left="1418" w:hanging="851"/>
        <w:jc w:val="both"/>
        <w:rPr>
          <w:szCs w:val="24"/>
          <w:lang w:val="lv-LV" w:eastAsia="lv-LV"/>
        </w:rPr>
      </w:pPr>
      <w:r w:rsidRPr="002953CB">
        <w:rPr>
          <w:szCs w:val="24"/>
          <w:lang w:val="lv-LV" w:eastAsia="lv-LV"/>
        </w:rPr>
        <w:t>līguma saistību izpildes laikā ievērot darba drošību un Latvijas Republikas normatīvo aktu prasības;</w:t>
      </w:r>
    </w:p>
    <w:p w:rsidR="00746B45" w:rsidRPr="002953CB" w:rsidRDefault="00746B45" w:rsidP="00746B45">
      <w:pPr>
        <w:numPr>
          <w:ilvl w:val="3"/>
          <w:numId w:val="2"/>
        </w:numPr>
        <w:autoSpaceDE w:val="0"/>
        <w:autoSpaceDN w:val="0"/>
        <w:adjustRightInd w:val="0"/>
        <w:ind w:left="1418" w:hanging="851"/>
        <w:jc w:val="both"/>
        <w:rPr>
          <w:szCs w:val="24"/>
          <w:lang w:val="lv-LV" w:eastAsia="lv-LV"/>
        </w:rPr>
      </w:pPr>
      <w:r w:rsidRPr="002953CB">
        <w:rPr>
          <w:lang w:val="lv-LV"/>
        </w:rPr>
        <w:t xml:space="preserve">līdz līguma </w:t>
      </w:r>
      <w:r>
        <w:rPr>
          <w:lang w:val="lv-LV"/>
        </w:rPr>
        <w:t>4.2.</w:t>
      </w:r>
      <w:r w:rsidRPr="002953CB">
        <w:rPr>
          <w:lang w:val="lv-LV"/>
        </w:rPr>
        <w:t xml:space="preserve">apakšpunktā noteiktajam datumam </w:t>
      </w:r>
      <w:r w:rsidRPr="002953CB">
        <w:rPr>
          <w:szCs w:val="24"/>
          <w:lang w:val="lv-LV" w:eastAsia="lv-LV"/>
        </w:rPr>
        <w:t xml:space="preserve">izvest mantu, izvešanas laiku saskaņojot ar </w:t>
      </w:r>
      <w:r w:rsidR="00311AA1">
        <w:rPr>
          <w:szCs w:val="24"/>
          <w:lang w:val="lv-LV" w:eastAsia="lv-LV"/>
        </w:rPr>
        <w:t xml:space="preserve">Pārdevēja </w:t>
      </w:r>
      <w:r w:rsidR="00117743">
        <w:rPr>
          <w:szCs w:val="24"/>
          <w:lang w:val="lv-LV" w:eastAsia="lv-LV"/>
        </w:rPr>
        <w:t xml:space="preserve">Administratīvā nodrošinājuma nodaļas </w:t>
      </w:r>
      <w:r w:rsidRPr="002953CB">
        <w:rPr>
          <w:szCs w:val="24"/>
          <w:lang w:val="lv-LV"/>
        </w:rPr>
        <w:t xml:space="preserve">vadītāju </w:t>
      </w:r>
      <w:r w:rsidR="009D49B7">
        <w:rPr>
          <w:szCs w:val="24"/>
          <w:lang w:val="lv-LV"/>
        </w:rPr>
        <w:t xml:space="preserve">Māri </w:t>
      </w:r>
      <w:proofErr w:type="spellStart"/>
      <w:r w:rsidR="009D49B7">
        <w:rPr>
          <w:szCs w:val="24"/>
          <w:lang w:val="lv-LV"/>
        </w:rPr>
        <w:t>Leščinski</w:t>
      </w:r>
      <w:proofErr w:type="spellEnd"/>
      <w:r w:rsidRPr="002953CB">
        <w:rPr>
          <w:szCs w:val="24"/>
          <w:lang w:val="lv-LV"/>
        </w:rPr>
        <w:t xml:space="preserve">, tālrunis </w:t>
      </w:r>
      <w:r w:rsidR="008E721A">
        <w:rPr>
          <w:szCs w:val="24"/>
          <w:lang w:val="lv-LV"/>
        </w:rPr>
        <w:t>67819683</w:t>
      </w:r>
      <w:r w:rsidRPr="002953CB">
        <w:rPr>
          <w:szCs w:val="24"/>
          <w:lang w:val="lv-LV"/>
        </w:rPr>
        <w:t xml:space="preserve"> un mobilais tālrunis </w:t>
      </w:r>
      <w:r w:rsidR="008E721A">
        <w:rPr>
          <w:szCs w:val="24"/>
          <w:lang w:val="lv-LV"/>
        </w:rPr>
        <w:t>26376256</w:t>
      </w:r>
      <w:r w:rsidRPr="002953CB">
        <w:rPr>
          <w:szCs w:val="24"/>
          <w:lang w:val="lv-LV" w:eastAsia="lv-LV"/>
        </w:rPr>
        <w:t>;</w:t>
      </w:r>
    </w:p>
    <w:p w:rsidR="00746B45" w:rsidRPr="002953CB" w:rsidRDefault="00746B45" w:rsidP="00746B45">
      <w:pPr>
        <w:numPr>
          <w:ilvl w:val="3"/>
          <w:numId w:val="2"/>
        </w:numPr>
        <w:autoSpaceDE w:val="0"/>
        <w:autoSpaceDN w:val="0"/>
        <w:adjustRightInd w:val="0"/>
        <w:ind w:left="1418" w:hanging="851"/>
        <w:jc w:val="both"/>
        <w:rPr>
          <w:szCs w:val="24"/>
          <w:lang w:val="lv-LV" w:eastAsia="lv-LV"/>
        </w:rPr>
      </w:pPr>
      <w:r w:rsidRPr="002953CB">
        <w:rPr>
          <w:szCs w:val="24"/>
          <w:lang w:val="lv-LV" w:eastAsia="lv-LV"/>
        </w:rPr>
        <w:t xml:space="preserve">mantas izvešanu veikt tikai </w:t>
      </w:r>
      <w:r w:rsidR="008E721A">
        <w:rPr>
          <w:szCs w:val="24"/>
          <w:lang w:val="lv-LV" w:eastAsia="lv-LV"/>
        </w:rPr>
        <w:t xml:space="preserve">3.1.3.3.apakšpunktā minētās </w:t>
      </w:r>
      <w:r w:rsidRPr="002953CB">
        <w:rPr>
          <w:szCs w:val="24"/>
          <w:lang w:val="lv-LV" w:eastAsia="lv-LV"/>
        </w:rPr>
        <w:t>vai tā norīkotas personas klātbūtnē;</w:t>
      </w:r>
    </w:p>
    <w:p w:rsidR="00746B45" w:rsidRPr="002953CB" w:rsidRDefault="00746B45" w:rsidP="00746B45">
      <w:pPr>
        <w:numPr>
          <w:ilvl w:val="3"/>
          <w:numId w:val="2"/>
        </w:numPr>
        <w:autoSpaceDE w:val="0"/>
        <w:autoSpaceDN w:val="0"/>
        <w:adjustRightInd w:val="0"/>
        <w:ind w:left="1418" w:hanging="851"/>
        <w:jc w:val="both"/>
        <w:rPr>
          <w:szCs w:val="24"/>
          <w:lang w:val="lv-LV" w:eastAsia="lv-LV"/>
        </w:rPr>
      </w:pPr>
      <w:r w:rsidRPr="002953CB">
        <w:rPr>
          <w:szCs w:val="24"/>
          <w:lang w:val="lv-LV"/>
        </w:rPr>
        <w:t xml:space="preserve">nodrošināt tīrību </w:t>
      </w:r>
      <w:r>
        <w:rPr>
          <w:szCs w:val="24"/>
          <w:lang w:val="lv-LV"/>
        </w:rPr>
        <w:t xml:space="preserve">teritorijā veicot </w:t>
      </w:r>
      <w:r w:rsidRPr="002953CB">
        <w:rPr>
          <w:szCs w:val="24"/>
          <w:lang w:val="lv-LV"/>
        </w:rPr>
        <w:t>mantas izvešan</w:t>
      </w:r>
      <w:r>
        <w:rPr>
          <w:szCs w:val="24"/>
          <w:lang w:val="lv-LV"/>
        </w:rPr>
        <w:t>u</w:t>
      </w:r>
      <w:r w:rsidRPr="002953CB">
        <w:rPr>
          <w:szCs w:val="24"/>
          <w:lang w:val="lv-LV" w:eastAsia="lv-LV"/>
        </w:rPr>
        <w:t>.</w:t>
      </w:r>
    </w:p>
    <w:p w:rsidR="00746B45" w:rsidRPr="002953CB" w:rsidRDefault="00746B45" w:rsidP="00746B45">
      <w:pPr>
        <w:numPr>
          <w:ilvl w:val="2"/>
          <w:numId w:val="2"/>
        </w:numPr>
        <w:autoSpaceDE w:val="0"/>
        <w:autoSpaceDN w:val="0"/>
        <w:adjustRightInd w:val="0"/>
        <w:ind w:left="567" w:hanging="567"/>
        <w:jc w:val="both"/>
        <w:rPr>
          <w:b/>
          <w:bCs/>
          <w:szCs w:val="24"/>
          <w:lang w:val="lv-LV" w:eastAsia="lv-LV"/>
        </w:rPr>
      </w:pPr>
      <w:r w:rsidRPr="002953CB">
        <w:rPr>
          <w:bCs/>
          <w:szCs w:val="24"/>
          <w:lang w:val="lv-LV" w:eastAsia="lv-LV"/>
        </w:rPr>
        <w:t xml:space="preserve">Pircējam </w:t>
      </w:r>
      <w:r w:rsidRPr="002953CB">
        <w:rPr>
          <w:szCs w:val="24"/>
          <w:lang w:val="lv-LV" w:eastAsia="lv-LV"/>
        </w:rPr>
        <w:t>nav tiesības pārdot un/vai nodot līguma saistības trešajai personai</w:t>
      </w:r>
      <w:r w:rsidRPr="002953CB">
        <w:rPr>
          <w:bCs/>
          <w:szCs w:val="24"/>
          <w:lang w:val="lv-LV" w:eastAsia="lv-LV"/>
        </w:rPr>
        <w:t>.</w:t>
      </w:r>
    </w:p>
    <w:p w:rsidR="00746B45" w:rsidRPr="002953CB" w:rsidRDefault="00746B45" w:rsidP="00746B45">
      <w:pPr>
        <w:numPr>
          <w:ilvl w:val="1"/>
          <w:numId w:val="2"/>
        </w:numPr>
        <w:tabs>
          <w:tab w:val="left" w:pos="426"/>
        </w:tabs>
        <w:autoSpaceDE w:val="0"/>
        <w:autoSpaceDN w:val="0"/>
        <w:adjustRightInd w:val="0"/>
        <w:ind w:left="0" w:firstLine="0"/>
        <w:jc w:val="both"/>
        <w:rPr>
          <w:b/>
          <w:bCs/>
          <w:szCs w:val="24"/>
          <w:lang w:val="lv-LV" w:eastAsia="lv-LV"/>
        </w:rPr>
      </w:pPr>
      <w:r w:rsidRPr="002953CB">
        <w:rPr>
          <w:b/>
          <w:bCs/>
          <w:szCs w:val="24"/>
          <w:lang w:val="lv-LV" w:eastAsia="lv-LV"/>
        </w:rPr>
        <w:t>Pārdevēja saistības:</w:t>
      </w:r>
    </w:p>
    <w:p w:rsidR="00746B45" w:rsidRPr="002953CB" w:rsidRDefault="00746B45" w:rsidP="00746B45">
      <w:pPr>
        <w:numPr>
          <w:ilvl w:val="2"/>
          <w:numId w:val="2"/>
        </w:numPr>
        <w:autoSpaceDE w:val="0"/>
        <w:autoSpaceDN w:val="0"/>
        <w:adjustRightInd w:val="0"/>
        <w:ind w:left="567" w:hanging="567"/>
        <w:jc w:val="both"/>
        <w:rPr>
          <w:szCs w:val="24"/>
          <w:lang w:val="lv-LV" w:eastAsia="lv-LV"/>
        </w:rPr>
      </w:pPr>
      <w:r w:rsidRPr="002953CB">
        <w:rPr>
          <w:bCs/>
          <w:szCs w:val="24"/>
          <w:lang w:val="lv-LV" w:eastAsia="lv-LV"/>
        </w:rPr>
        <w:t xml:space="preserve">Pārdevējam </w:t>
      </w:r>
      <w:r w:rsidRPr="002953CB">
        <w:rPr>
          <w:szCs w:val="24"/>
          <w:lang w:val="lv-LV" w:eastAsia="lv-LV"/>
        </w:rPr>
        <w:t>ir pienākums:</w:t>
      </w:r>
    </w:p>
    <w:p w:rsidR="00746B45" w:rsidRPr="002953CB" w:rsidRDefault="00746B45" w:rsidP="00746B45">
      <w:pPr>
        <w:widowControl w:val="0"/>
        <w:numPr>
          <w:ilvl w:val="3"/>
          <w:numId w:val="2"/>
        </w:numPr>
        <w:autoSpaceDE w:val="0"/>
        <w:autoSpaceDN w:val="0"/>
        <w:adjustRightInd w:val="0"/>
        <w:ind w:left="1418" w:hanging="851"/>
        <w:jc w:val="both"/>
        <w:rPr>
          <w:szCs w:val="24"/>
          <w:lang w:val="lv-LV" w:eastAsia="lv-LV"/>
        </w:rPr>
      </w:pPr>
      <w:r w:rsidRPr="002953CB">
        <w:rPr>
          <w:szCs w:val="24"/>
          <w:lang w:val="lv-LV" w:eastAsia="lv-LV"/>
        </w:rPr>
        <w:t>atļaut</w:t>
      </w:r>
      <w:r w:rsidRPr="002953CB">
        <w:rPr>
          <w:bCs/>
          <w:szCs w:val="24"/>
          <w:lang w:val="lv-LV" w:eastAsia="lv-LV"/>
        </w:rPr>
        <w:t xml:space="preserve"> Pircējam izvest </w:t>
      </w:r>
      <w:r w:rsidRPr="002953CB">
        <w:rPr>
          <w:lang w:val="lv-LV"/>
        </w:rPr>
        <w:t>mantu</w:t>
      </w:r>
      <w:r w:rsidRPr="002953CB">
        <w:rPr>
          <w:bCs/>
          <w:szCs w:val="24"/>
          <w:lang w:val="lv-LV" w:eastAsia="lv-LV"/>
        </w:rPr>
        <w:t xml:space="preserve"> </w:t>
      </w:r>
      <w:r w:rsidRPr="002953CB">
        <w:rPr>
          <w:szCs w:val="24"/>
          <w:lang w:val="lv-LV" w:eastAsia="lv-LV"/>
        </w:rPr>
        <w:t>pēc līguma abpusējas parakstīšanas un līgumā noteiktajā kārtībā;</w:t>
      </w:r>
    </w:p>
    <w:p w:rsidR="00746B45" w:rsidRPr="002953CB" w:rsidRDefault="00746B45" w:rsidP="00746B45">
      <w:pPr>
        <w:widowControl w:val="0"/>
        <w:numPr>
          <w:ilvl w:val="3"/>
          <w:numId w:val="2"/>
        </w:numPr>
        <w:autoSpaceDE w:val="0"/>
        <w:autoSpaceDN w:val="0"/>
        <w:adjustRightInd w:val="0"/>
        <w:ind w:left="1418" w:hanging="851"/>
        <w:jc w:val="both"/>
        <w:rPr>
          <w:szCs w:val="24"/>
          <w:lang w:val="lv-LV" w:eastAsia="lv-LV"/>
        </w:rPr>
      </w:pPr>
      <w:r w:rsidRPr="002953CB">
        <w:rPr>
          <w:szCs w:val="24"/>
          <w:lang w:val="lv-LV" w:eastAsia="lv-LV"/>
        </w:rPr>
        <w:t xml:space="preserve">ierādīt </w:t>
      </w:r>
      <w:r w:rsidRPr="002953CB">
        <w:rPr>
          <w:bCs/>
          <w:szCs w:val="24"/>
          <w:lang w:val="lv-LV" w:eastAsia="lv-LV"/>
        </w:rPr>
        <w:t xml:space="preserve">Pircējam </w:t>
      </w:r>
      <w:r w:rsidRPr="002953CB">
        <w:rPr>
          <w:szCs w:val="24"/>
          <w:lang w:val="lv-LV" w:eastAsia="lv-LV"/>
        </w:rPr>
        <w:t>dabā mantas atrašanās robežas, izvešanas ceļus, vietu autotransporta manevriem.</w:t>
      </w:r>
    </w:p>
    <w:p w:rsidR="00746B45" w:rsidRPr="002953CB" w:rsidRDefault="00746B45" w:rsidP="00746B45">
      <w:pPr>
        <w:widowControl w:val="0"/>
        <w:numPr>
          <w:ilvl w:val="2"/>
          <w:numId w:val="2"/>
        </w:numPr>
        <w:autoSpaceDE w:val="0"/>
        <w:autoSpaceDN w:val="0"/>
        <w:adjustRightInd w:val="0"/>
        <w:ind w:left="567" w:hanging="567"/>
        <w:jc w:val="both"/>
        <w:rPr>
          <w:szCs w:val="24"/>
          <w:lang w:val="lv-LV" w:eastAsia="lv-LV"/>
        </w:rPr>
      </w:pPr>
      <w:r w:rsidRPr="002953CB">
        <w:rPr>
          <w:bCs/>
          <w:szCs w:val="24"/>
          <w:lang w:val="lv-LV" w:eastAsia="lv-LV"/>
        </w:rPr>
        <w:t xml:space="preserve">Pārdevējam </w:t>
      </w:r>
      <w:r w:rsidRPr="002953CB">
        <w:rPr>
          <w:szCs w:val="24"/>
          <w:lang w:val="lv-LV" w:eastAsia="lv-LV"/>
        </w:rPr>
        <w:t>ir tiesības:</w:t>
      </w:r>
    </w:p>
    <w:p w:rsidR="00746B45" w:rsidRPr="002953CB" w:rsidRDefault="00746B45" w:rsidP="00746B45">
      <w:pPr>
        <w:numPr>
          <w:ilvl w:val="3"/>
          <w:numId w:val="2"/>
        </w:numPr>
        <w:autoSpaceDE w:val="0"/>
        <w:autoSpaceDN w:val="0"/>
        <w:adjustRightInd w:val="0"/>
        <w:ind w:left="1418" w:hanging="851"/>
        <w:jc w:val="both"/>
        <w:rPr>
          <w:szCs w:val="24"/>
          <w:lang w:val="lv-LV" w:eastAsia="lv-LV"/>
        </w:rPr>
      </w:pPr>
      <w:r w:rsidRPr="002953CB">
        <w:rPr>
          <w:szCs w:val="24"/>
          <w:lang w:val="lv-LV" w:eastAsia="lv-LV"/>
        </w:rPr>
        <w:t>apsekot teritoriju līguma darbības laikā;</w:t>
      </w:r>
    </w:p>
    <w:p w:rsidR="00746B45" w:rsidRPr="002953CB" w:rsidRDefault="00746B45" w:rsidP="00746B45">
      <w:pPr>
        <w:numPr>
          <w:ilvl w:val="3"/>
          <w:numId w:val="2"/>
        </w:numPr>
        <w:autoSpaceDE w:val="0"/>
        <w:autoSpaceDN w:val="0"/>
        <w:adjustRightInd w:val="0"/>
        <w:ind w:left="1418" w:hanging="851"/>
        <w:jc w:val="both"/>
        <w:rPr>
          <w:szCs w:val="24"/>
          <w:lang w:val="lv-LV" w:eastAsia="lv-LV"/>
        </w:rPr>
      </w:pPr>
      <w:r w:rsidRPr="002953CB">
        <w:rPr>
          <w:szCs w:val="24"/>
          <w:lang w:val="lv-LV" w:eastAsia="lv-LV"/>
        </w:rPr>
        <w:t>kontrolēt un uzraudzīt mantas izvešanu;</w:t>
      </w:r>
    </w:p>
    <w:p w:rsidR="00746B45" w:rsidRPr="002953CB" w:rsidRDefault="00746B45" w:rsidP="00746B45">
      <w:pPr>
        <w:numPr>
          <w:ilvl w:val="3"/>
          <w:numId w:val="2"/>
        </w:numPr>
        <w:autoSpaceDE w:val="0"/>
        <w:autoSpaceDN w:val="0"/>
        <w:adjustRightInd w:val="0"/>
        <w:ind w:left="1418" w:hanging="851"/>
        <w:jc w:val="both"/>
        <w:rPr>
          <w:szCs w:val="24"/>
          <w:lang w:val="lv-LV" w:eastAsia="lv-LV"/>
        </w:rPr>
      </w:pPr>
      <w:r w:rsidRPr="002953CB">
        <w:rPr>
          <w:szCs w:val="24"/>
          <w:lang w:val="lv-LV" w:eastAsia="lv-LV"/>
        </w:rPr>
        <w:t>konstatējot tādas Pircēja darbības, kas kvalificējamas kā Latvijas Republikas normatīvo aktu neievērošana, apturēt darbus līdz domstarpību novēršanai un/vai zaudējumu segšanai.</w:t>
      </w:r>
    </w:p>
    <w:p w:rsidR="00746B45" w:rsidRPr="002953CB"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2953CB">
        <w:rPr>
          <w:bCs/>
          <w:szCs w:val="24"/>
          <w:lang w:val="lv-LV" w:eastAsia="lv-LV"/>
        </w:rPr>
        <w:t>Puses mantas nodošanas faktu noformē ar mantas nodošanas-pieņemšanas aktu (līguma pielikums), ko parakst</w:t>
      </w:r>
      <w:r>
        <w:rPr>
          <w:bCs/>
          <w:szCs w:val="24"/>
          <w:lang w:val="lv-LV" w:eastAsia="lv-LV"/>
        </w:rPr>
        <w:t>a</w:t>
      </w:r>
      <w:r w:rsidRPr="002953CB">
        <w:rPr>
          <w:bCs/>
          <w:szCs w:val="24"/>
          <w:lang w:val="lv-LV" w:eastAsia="lv-LV"/>
        </w:rPr>
        <w:t xml:space="preserve"> abu pušu pārstāvji mantas izvešanas dienā.</w:t>
      </w:r>
    </w:p>
    <w:p w:rsidR="00746B45" w:rsidRPr="004358F8" w:rsidRDefault="00746B45" w:rsidP="00746B45">
      <w:pPr>
        <w:numPr>
          <w:ilvl w:val="1"/>
          <w:numId w:val="2"/>
        </w:numPr>
        <w:tabs>
          <w:tab w:val="left" w:pos="426"/>
        </w:tabs>
        <w:autoSpaceDE w:val="0"/>
        <w:autoSpaceDN w:val="0"/>
        <w:adjustRightInd w:val="0"/>
        <w:ind w:left="0" w:firstLine="0"/>
        <w:jc w:val="both"/>
        <w:rPr>
          <w:b/>
          <w:bCs/>
          <w:szCs w:val="24"/>
          <w:lang w:val="lv-LV" w:eastAsia="lv-LV"/>
        </w:rPr>
      </w:pPr>
      <w:r w:rsidRPr="002953CB">
        <w:rPr>
          <w:bCs/>
          <w:szCs w:val="24"/>
          <w:lang w:val="lv-LV" w:eastAsia="lv-LV"/>
        </w:rPr>
        <w:t xml:space="preserve">Puses ir </w:t>
      </w:r>
      <w:r w:rsidRPr="002953CB">
        <w:rPr>
          <w:szCs w:val="24"/>
          <w:lang w:val="lv-LV"/>
        </w:rPr>
        <w:t>savstarpēji atbildīgas par otrai pusei, kā arī trešajām personām, nodarītajiem zaudējumiem, ja tie radušies vienas puses vai tā darbinieku, kā arī šīs puses līguma izpildē iesaistīto trešo personu darbības vai bezdarbības, tai skaitā rupjas neuzmanības, ļaunā nolūkā izdarīto darbību vai nolaidības rezultātā.</w:t>
      </w:r>
    </w:p>
    <w:p w:rsidR="004358F8" w:rsidRPr="002953CB" w:rsidRDefault="004358F8" w:rsidP="004358F8">
      <w:pPr>
        <w:tabs>
          <w:tab w:val="left" w:pos="426"/>
        </w:tabs>
        <w:autoSpaceDE w:val="0"/>
        <w:autoSpaceDN w:val="0"/>
        <w:adjustRightInd w:val="0"/>
        <w:jc w:val="both"/>
        <w:rPr>
          <w:b/>
          <w:bCs/>
          <w:szCs w:val="24"/>
          <w:lang w:val="lv-LV" w:eastAsia="lv-LV"/>
        </w:rPr>
      </w:pPr>
    </w:p>
    <w:p w:rsidR="00746B45" w:rsidRPr="002953CB" w:rsidRDefault="00746B45" w:rsidP="00746B45">
      <w:pPr>
        <w:numPr>
          <w:ilvl w:val="0"/>
          <w:numId w:val="2"/>
        </w:numPr>
        <w:tabs>
          <w:tab w:val="left" w:pos="284"/>
        </w:tabs>
        <w:autoSpaceDE w:val="0"/>
        <w:autoSpaceDN w:val="0"/>
        <w:adjustRightInd w:val="0"/>
        <w:jc w:val="center"/>
        <w:rPr>
          <w:b/>
          <w:bCs/>
          <w:szCs w:val="24"/>
          <w:lang w:val="lv-LV" w:eastAsia="lv-LV"/>
        </w:rPr>
      </w:pPr>
      <w:r w:rsidRPr="002953CB">
        <w:rPr>
          <w:b/>
          <w:bCs/>
          <w:szCs w:val="24"/>
          <w:lang w:val="lv-LV" w:eastAsia="lv-LV"/>
        </w:rPr>
        <w:t>Līguma termiņš un izbeigšanas nosacījumi</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2953CB">
        <w:rPr>
          <w:szCs w:val="24"/>
          <w:lang w:val="lv-LV" w:eastAsia="lv-LV"/>
        </w:rPr>
        <w:t>Līgums stājas spēkā tā parakstīšanas dienā</w:t>
      </w:r>
      <w:r w:rsidRPr="002953CB">
        <w:rPr>
          <w:color w:val="FF0000"/>
          <w:szCs w:val="24"/>
          <w:lang w:val="lv-LV" w:eastAsia="lv-LV"/>
        </w:rPr>
        <w:t xml:space="preserve"> </w:t>
      </w:r>
      <w:r w:rsidRPr="002953CB">
        <w:rPr>
          <w:szCs w:val="24"/>
          <w:lang w:val="lv-LV" w:eastAsia="lv-LV"/>
        </w:rPr>
        <w:t>un ir spēkā līdz abu pušu saistību pilnīgai izpildei.</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2953CB">
        <w:rPr>
          <w:bCs/>
          <w:szCs w:val="24"/>
          <w:lang w:val="lv-LV" w:eastAsia="lv-LV"/>
        </w:rPr>
        <w:t>Pircējam jā</w:t>
      </w:r>
      <w:r w:rsidRPr="002953CB">
        <w:rPr>
          <w:szCs w:val="24"/>
          <w:lang w:val="lv-LV" w:eastAsia="lv-LV"/>
        </w:rPr>
        <w:t>izved manta</w:t>
      </w:r>
      <w:r w:rsidR="004358F8">
        <w:rPr>
          <w:szCs w:val="24"/>
          <w:lang w:val="lv-LV" w:eastAsia="lv-LV"/>
        </w:rPr>
        <w:t xml:space="preserve"> </w:t>
      </w:r>
      <w:r w:rsidR="009F50E5">
        <w:rPr>
          <w:szCs w:val="24"/>
          <w:lang w:val="lv-LV" w:eastAsia="lv-LV"/>
        </w:rPr>
        <w:t xml:space="preserve">divu </w:t>
      </w:r>
      <w:r w:rsidR="00130121">
        <w:rPr>
          <w:bCs/>
          <w:szCs w:val="24"/>
          <w:lang w:val="lv-LV" w:eastAsia="lv-LV"/>
        </w:rPr>
        <w:t>nedēļ</w:t>
      </w:r>
      <w:r w:rsidR="009F50E5">
        <w:rPr>
          <w:bCs/>
          <w:szCs w:val="24"/>
          <w:lang w:val="lv-LV" w:eastAsia="lv-LV"/>
        </w:rPr>
        <w:t>u</w:t>
      </w:r>
      <w:r w:rsidRPr="002953CB">
        <w:rPr>
          <w:bCs/>
          <w:szCs w:val="24"/>
          <w:lang w:val="lv-LV" w:eastAsia="lv-LV"/>
        </w:rPr>
        <w:t xml:space="preserve"> laikā no </w:t>
      </w:r>
      <w:r w:rsidR="00311AA1">
        <w:rPr>
          <w:bCs/>
          <w:szCs w:val="24"/>
          <w:lang w:val="lv-LV" w:eastAsia="lv-LV"/>
        </w:rPr>
        <w:t>L</w:t>
      </w:r>
      <w:r w:rsidRPr="002953CB">
        <w:rPr>
          <w:bCs/>
          <w:szCs w:val="24"/>
          <w:lang w:val="lv-LV" w:eastAsia="lv-LV"/>
        </w:rPr>
        <w:t>īguma noslēgšanas dienas</w:t>
      </w:r>
      <w:r w:rsidR="009F50E5">
        <w:rPr>
          <w:bCs/>
          <w:szCs w:val="24"/>
          <w:lang w:val="lv-LV" w:eastAsia="lv-LV"/>
        </w:rPr>
        <w:t xml:space="preserve"> un līguma 2.2.apakšpunktā noteiktās pirkuma samaksas veikšanas</w:t>
      </w:r>
      <w:r w:rsidRPr="002953CB">
        <w:rPr>
          <w:bCs/>
          <w:szCs w:val="24"/>
          <w:lang w:val="lv-LV" w:eastAsia="lv-LV"/>
        </w:rPr>
        <w:t>.</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2953CB">
        <w:rPr>
          <w:bCs/>
          <w:szCs w:val="24"/>
          <w:lang w:val="lv-LV" w:eastAsia="lv-LV"/>
        </w:rPr>
        <w:t xml:space="preserve">Pārdevējam </w:t>
      </w:r>
      <w:r w:rsidRPr="002953CB">
        <w:rPr>
          <w:szCs w:val="24"/>
          <w:lang w:val="lv-LV" w:eastAsia="lv-LV"/>
        </w:rPr>
        <w:t xml:space="preserve">ir tiesības vienpusēji izbeigt </w:t>
      </w:r>
      <w:r w:rsidR="00311AA1">
        <w:rPr>
          <w:szCs w:val="24"/>
          <w:lang w:val="lv-LV" w:eastAsia="lv-LV"/>
        </w:rPr>
        <w:t>L</w:t>
      </w:r>
      <w:r w:rsidRPr="002953CB">
        <w:rPr>
          <w:szCs w:val="24"/>
          <w:lang w:val="lv-LV" w:eastAsia="lv-LV"/>
        </w:rPr>
        <w:t xml:space="preserve">īgumu, ja </w:t>
      </w:r>
      <w:r w:rsidRPr="002953CB">
        <w:rPr>
          <w:bCs/>
          <w:szCs w:val="24"/>
          <w:lang w:val="lv-LV" w:eastAsia="lv-LV"/>
        </w:rPr>
        <w:t>Pircējs</w:t>
      </w:r>
      <w:r w:rsidRPr="002953CB">
        <w:rPr>
          <w:szCs w:val="24"/>
          <w:lang w:val="lv-LV" w:eastAsia="lv-LV"/>
        </w:rPr>
        <w:t>:</w:t>
      </w:r>
    </w:p>
    <w:p w:rsidR="00746B45" w:rsidRPr="002953CB" w:rsidRDefault="00746B45" w:rsidP="00746B45">
      <w:pPr>
        <w:numPr>
          <w:ilvl w:val="2"/>
          <w:numId w:val="2"/>
        </w:numPr>
        <w:autoSpaceDE w:val="0"/>
        <w:autoSpaceDN w:val="0"/>
        <w:adjustRightInd w:val="0"/>
        <w:ind w:left="567" w:hanging="567"/>
        <w:jc w:val="both"/>
        <w:rPr>
          <w:szCs w:val="24"/>
          <w:lang w:val="lv-LV" w:eastAsia="lv-LV"/>
        </w:rPr>
      </w:pPr>
      <w:r w:rsidRPr="002953CB">
        <w:rPr>
          <w:szCs w:val="18"/>
          <w:lang w:val="lv-LV"/>
        </w:rPr>
        <w:t xml:space="preserve">savas vainas dēļ līdz </w:t>
      </w:r>
      <w:r w:rsidR="00311AA1">
        <w:rPr>
          <w:szCs w:val="18"/>
          <w:lang w:val="lv-LV"/>
        </w:rPr>
        <w:t>L</w:t>
      </w:r>
      <w:r w:rsidRPr="002953CB">
        <w:rPr>
          <w:szCs w:val="18"/>
          <w:lang w:val="lv-LV"/>
        </w:rPr>
        <w:t xml:space="preserve">īguma 4.2.apakšpunktā noteiktajam </w:t>
      </w:r>
      <w:r w:rsidR="009F50E5">
        <w:rPr>
          <w:szCs w:val="18"/>
          <w:lang w:val="lv-LV"/>
        </w:rPr>
        <w:t>termiņam</w:t>
      </w:r>
      <w:r w:rsidRPr="002953CB">
        <w:rPr>
          <w:szCs w:val="18"/>
          <w:lang w:val="lv-LV"/>
        </w:rPr>
        <w:t xml:space="preserve"> nav izvedis mantu</w:t>
      </w:r>
      <w:r w:rsidRPr="002953CB">
        <w:rPr>
          <w:szCs w:val="24"/>
          <w:lang w:val="lv-LV" w:eastAsia="lv-LV"/>
        </w:rPr>
        <w:t>;</w:t>
      </w:r>
    </w:p>
    <w:p w:rsidR="00746B45" w:rsidRPr="002953CB" w:rsidRDefault="00746B45" w:rsidP="00746B45">
      <w:pPr>
        <w:numPr>
          <w:ilvl w:val="2"/>
          <w:numId w:val="2"/>
        </w:numPr>
        <w:autoSpaceDE w:val="0"/>
        <w:autoSpaceDN w:val="0"/>
        <w:adjustRightInd w:val="0"/>
        <w:ind w:left="567" w:hanging="567"/>
        <w:jc w:val="both"/>
        <w:rPr>
          <w:szCs w:val="24"/>
          <w:lang w:val="lv-LV" w:eastAsia="lv-LV"/>
        </w:rPr>
      </w:pPr>
      <w:r w:rsidRPr="002953CB">
        <w:rPr>
          <w:szCs w:val="24"/>
          <w:lang w:val="lv-LV" w:eastAsia="lv-LV"/>
        </w:rPr>
        <w:t xml:space="preserve">ar savu darbību vai bezdarbību pieļauj būtiskus normatīvo aktu pārkāpumus, vai nodara un neatlīdzina zaudējumus </w:t>
      </w:r>
      <w:r w:rsidRPr="002953CB">
        <w:rPr>
          <w:bCs/>
          <w:szCs w:val="24"/>
          <w:lang w:val="lv-LV" w:eastAsia="lv-LV"/>
        </w:rPr>
        <w:t xml:space="preserve">Pārdevējam </w:t>
      </w:r>
      <w:r w:rsidRPr="002953CB">
        <w:rPr>
          <w:szCs w:val="24"/>
          <w:lang w:val="lv-LV" w:eastAsia="lv-LV"/>
        </w:rPr>
        <w:t>vai trešajām personām.</w:t>
      </w:r>
    </w:p>
    <w:p w:rsidR="00746B45"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AB143A">
        <w:rPr>
          <w:szCs w:val="24"/>
          <w:lang w:val="lv-LV" w:eastAsia="lv-LV"/>
        </w:rPr>
        <w:t xml:space="preserve">Ja </w:t>
      </w:r>
      <w:r w:rsidR="00311AA1">
        <w:rPr>
          <w:szCs w:val="24"/>
          <w:lang w:val="lv-LV" w:eastAsia="lv-LV"/>
        </w:rPr>
        <w:t>L</w:t>
      </w:r>
      <w:r w:rsidRPr="00AB143A">
        <w:rPr>
          <w:szCs w:val="24"/>
          <w:lang w:val="lv-LV" w:eastAsia="lv-LV"/>
        </w:rPr>
        <w:t xml:space="preserve">īgums tiek izbeigts līguma 4.3. apakšpunktā noteiktajā kārtībā, tad Pircējs zaudē </w:t>
      </w:r>
      <w:r w:rsidR="00311AA1">
        <w:rPr>
          <w:szCs w:val="24"/>
          <w:lang w:val="lv-LV" w:eastAsia="lv-LV"/>
        </w:rPr>
        <w:t>L</w:t>
      </w:r>
      <w:r w:rsidRPr="00AB143A">
        <w:rPr>
          <w:szCs w:val="24"/>
          <w:lang w:val="lv-LV" w:eastAsia="lv-LV"/>
        </w:rPr>
        <w:t xml:space="preserve">īguma 2.2.apkašpunktā noteikto </w:t>
      </w:r>
      <w:r w:rsidR="009F50E5">
        <w:rPr>
          <w:szCs w:val="24"/>
          <w:lang w:val="lv-LV" w:eastAsia="lv-LV"/>
        </w:rPr>
        <w:t xml:space="preserve">un iemaksāto </w:t>
      </w:r>
      <w:r w:rsidRPr="00AB143A">
        <w:rPr>
          <w:szCs w:val="24"/>
          <w:lang w:val="lv-LV" w:eastAsia="lv-LV"/>
        </w:rPr>
        <w:t>pirkuma maksu.</w:t>
      </w:r>
    </w:p>
    <w:p w:rsidR="00021102" w:rsidRDefault="00021102">
      <w:pPr>
        <w:spacing w:after="200" w:line="276" w:lineRule="auto"/>
        <w:rPr>
          <w:szCs w:val="24"/>
          <w:lang w:val="lv-LV" w:eastAsia="lv-LV"/>
        </w:rPr>
      </w:pPr>
      <w:r>
        <w:rPr>
          <w:szCs w:val="24"/>
          <w:lang w:val="lv-LV" w:eastAsia="lv-LV"/>
        </w:rPr>
        <w:br w:type="page"/>
      </w:r>
    </w:p>
    <w:p w:rsidR="002F065B" w:rsidRPr="00AB143A" w:rsidRDefault="002F065B" w:rsidP="002F065B">
      <w:pPr>
        <w:tabs>
          <w:tab w:val="left" w:pos="426"/>
        </w:tabs>
        <w:autoSpaceDE w:val="0"/>
        <w:autoSpaceDN w:val="0"/>
        <w:adjustRightInd w:val="0"/>
        <w:jc w:val="both"/>
        <w:rPr>
          <w:szCs w:val="24"/>
          <w:lang w:val="lv-LV" w:eastAsia="lv-LV"/>
        </w:rPr>
      </w:pPr>
    </w:p>
    <w:p w:rsidR="00746B45" w:rsidRPr="002953CB" w:rsidRDefault="00746B45" w:rsidP="00746B45">
      <w:pPr>
        <w:numPr>
          <w:ilvl w:val="0"/>
          <w:numId w:val="2"/>
        </w:numPr>
        <w:tabs>
          <w:tab w:val="left" w:pos="284"/>
        </w:tabs>
        <w:autoSpaceDE w:val="0"/>
        <w:autoSpaceDN w:val="0"/>
        <w:adjustRightInd w:val="0"/>
        <w:jc w:val="center"/>
        <w:rPr>
          <w:b/>
          <w:bCs/>
          <w:szCs w:val="24"/>
          <w:lang w:val="lv-LV" w:eastAsia="lv-LV"/>
        </w:rPr>
      </w:pPr>
      <w:r w:rsidRPr="002953CB">
        <w:rPr>
          <w:b/>
          <w:bCs/>
          <w:szCs w:val="24"/>
          <w:lang w:val="lv-LV" w:eastAsia="lv-LV"/>
        </w:rPr>
        <w:t>Citi noteikumi</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2953CB">
        <w:rPr>
          <w:szCs w:val="24"/>
          <w:lang w:val="lv-LV" w:eastAsia="lv-LV"/>
        </w:rPr>
        <w:t xml:space="preserve">Visi grozījumi, papildinājumi un pielikumi </w:t>
      </w:r>
      <w:r w:rsidR="00311AA1">
        <w:rPr>
          <w:szCs w:val="24"/>
          <w:lang w:val="lv-LV" w:eastAsia="lv-LV"/>
        </w:rPr>
        <w:t>L</w:t>
      </w:r>
      <w:r w:rsidRPr="002953CB">
        <w:rPr>
          <w:szCs w:val="24"/>
          <w:lang w:val="lv-LV" w:eastAsia="lv-LV"/>
        </w:rPr>
        <w:t>īgumam stājas spēkā tikai tad, ja tie veikti rakstveidā un tos ir parakstījušas abas līgumslēdzējas puses vai attiecīgi to pilnvaroti pārstāvji.</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2953CB">
        <w:rPr>
          <w:szCs w:val="24"/>
          <w:lang w:val="lv-LV" w:eastAsia="lv-LV"/>
        </w:rPr>
        <w:t xml:space="preserve">Puses tiek atbrīvotas no atbildības par pilnīgu vai daļēju līguma nepildīšanu, ja šī neizpilde radusies nepārvaramas varas un/vai ārkārtēju apstākļu rezultātā, kurus puses nevarēja paredzēt un novērst. Puse, kurai radušies nepārvaramas varas apstākļi, nekavējoties informē otru Pusi par nepārvaramas varas iestāšanos. Šajā gadījumā puses vienojas par </w:t>
      </w:r>
      <w:r w:rsidR="00311AA1">
        <w:rPr>
          <w:szCs w:val="24"/>
          <w:lang w:val="lv-LV" w:eastAsia="lv-LV"/>
        </w:rPr>
        <w:t>L</w:t>
      </w:r>
      <w:r w:rsidRPr="002953CB">
        <w:rPr>
          <w:szCs w:val="24"/>
          <w:lang w:val="lv-LV" w:eastAsia="lv-LV"/>
        </w:rPr>
        <w:t xml:space="preserve">īgumā noteikto noteikumu grozīšanu vai </w:t>
      </w:r>
      <w:r w:rsidR="00311AA1">
        <w:rPr>
          <w:szCs w:val="24"/>
          <w:lang w:val="lv-LV" w:eastAsia="lv-LV"/>
        </w:rPr>
        <w:t>L</w:t>
      </w:r>
      <w:r w:rsidRPr="002953CB">
        <w:rPr>
          <w:szCs w:val="24"/>
          <w:lang w:val="lv-LV" w:eastAsia="lv-LV"/>
        </w:rPr>
        <w:t>īguma izbeigšanu. Nepārvaramas varas apstākļu iestāšanās jāpierāda tai Pusei, kura uz tiem atsaucas.</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2953CB">
        <w:rPr>
          <w:szCs w:val="24"/>
          <w:lang w:val="lv-LV" w:eastAsia="lv-LV"/>
        </w:rPr>
        <w:t>Līgums ir saistošs abām pusēm un to tiesību un saistību pārņēmējiem.</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2953CB">
        <w:rPr>
          <w:szCs w:val="24"/>
          <w:lang w:val="lv-LV" w:eastAsia="lv-LV"/>
        </w:rPr>
        <w:t xml:space="preserve">Visi strīdi, domstarpības vai prasības, kas rodas sakarā ar </w:t>
      </w:r>
      <w:r w:rsidR="00311AA1">
        <w:rPr>
          <w:szCs w:val="24"/>
          <w:lang w:val="lv-LV" w:eastAsia="lv-LV"/>
        </w:rPr>
        <w:t>L</w:t>
      </w:r>
      <w:r w:rsidRPr="002953CB">
        <w:rPr>
          <w:szCs w:val="24"/>
          <w:lang w:val="lv-LV" w:eastAsia="lv-LV"/>
        </w:rPr>
        <w:t>īgumu, puses risina savstarpēju pārrunu un vienošanās ceļā, ja vienošanos neizdodas panākt, strīdu jautājums tiks nodots izskatīšanai Latvijas Republikas tiesā normatīvajos aktos noteiktajā kārtībā.</w:t>
      </w:r>
    </w:p>
    <w:p w:rsidR="00746B45" w:rsidRPr="002953CB"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2953CB">
        <w:rPr>
          <w:szCs w:val="24"/>
          <w:lang w:val="lv-LV" w:eastAsia="lv-LV"/>
        </w:rPr>
        <w:t xml:space="preserve">Visos jautājumos, kuri nav atrunāti </w:t>
      </w:r>
      <w:r w:rsidR="00311AA1">
        <w:rPr>
          <w:szCs w:val="24"/>
          <w:lang w:val="lv-LV" w:eastAsia="lv-LV"/>
        </w:rPr>
        <w:t>L</w:t>
      </w:r>
      <w:r w:rsidRPr="002953CB">
        <w:rPr>
          <w:szCs w:val="24"/>
          <w:lang w:val="lv-LV" w:eastAsia="lv-LV"/>
        </w:rPr>
        <w:t>īgumā, puses vadās saskaņā ar Latvijas Republikas normatīvajiem aktiem.</w:t>
      </w:r>
    </w:p>
    <w:p w:rsidR="00746B45" w:rsidRPr="00A244F7" w:rsidRDefault="00746B45" w:rsidP="00746B45">
      <w:pPr>
        <w:numPr>
          <w:ilvl w:val="1"/>
          <w:numId w:val="2"/>
        </w:numPr>
        <w:tabs>
          <w:tab w:val="left" w:pos="426"/>
        </w:tabs>
        <w:autoSpaceDE w:val="0"/>
        <w:autoSpaceDN w:val="0"/>
        <w:adjustRightInd w:val="0"/>
        <w:ind w:left="0" w:firstLine="0"/>
        <w:jc w:val="both"/>
        <w:rPr>
          <w:b/>
          <w:szCs w:val="24"/>
          <w:lang w:val="lv-LV"/>
        </w:rPr>
      </w:pPr>
      <w:r w:rsidRPr="002953CB">
        <w:rPr>
          <w:szCs w:val="24"/>
          <w:lang w:val="lv-LV" w:eastAsia="lv-LV"/>
        </w:rPr>
        <w:t>Līgums sagatavots divos identiskos eksemplāros latviešu valodā, katrai pusei tiek nodots viens eksemplārs.</w:t>
      </w:r>
    </w:p>
    <w:p w:rsidR="004358F8" w:rsidRPr="002953CB" w:rsidRDefault="004358F8" w:rsidP="004358F8">
      <w:pPr>
        <w:tabs>
          <w:tab w:val="left" w:pos="426"/>
        </w:tabs>
        <w:autoSpaceDE w:val="0"/>
        <w:autoSpaceDN w:val="0"/>
        <w:adjustRightInd w:val="0"/>
        <w:jc w:val="both"/>
        <w:rPr>
          <w:b/>
          <w:szCs w:val="24"/>
          <w:lang w:val="lv-LV"/>
        </w:rPr>
      </w:pPr>
    </w:p>
    <w:p w:rsidR="00746B45" w:rsidRDefault="00746B45" w:rsidP="00746B45">
      <w:pPr>
        <w:numPr>
          <w:ilvl w:val="0"/>
          <w:numId w:val="2"/>
        </w:numPr>
        <w:tabs>
          <w:tab w:val="left" w:pos="284"/>
        </w:tabs>
        <w:autoSpaceDE w:val="0"/>
        <w:autoSpaceDN w:val="0"/>
        <w:adjustRightInd w:val="0"/>
        <w:jc w:val="center"/>
        <w:rPr>
          <w:rFonts w:ascii="Times New Roman Bold" w:hAnsi="Times New Roman Bold"/>
          <w:b/>
          <w:szCs w:val="24"/>
          <w:lang w:val="lv-LV"/>
        </w:rPr>
      </w:pPr>
      <w:r w:rsidRPr="002953CB">
        <w:rPr>
          <w:rFonts w:ascii="Times New Roman Bold" w:hAnsi="Times New Roman Bold"/>
          <w:b/>
          <w:szCs w:val="24"/>
          <w:lang w:val="lv-LV"/>
        </w:rPr>
        <w:t xml:space="preserve">Pušu </w:t>
      </w:r>
      <w:r w:rsidRPr="002953CB">
        <w:rPr>
          <w:rFonts w:ascii="Times New Roman Bold" w:hAnsi="Times New Roman Bold"/>
          <w:b/>
          <w:bCs/>
          <w:szCs w:val="24"/>
          <w:lang w:val="lv-LV" w:eastAsia="lv-LV"/>
        </w:rPr>
        <w:t>rekvizīti</w:t>
      </w:r>
      <w:r w:rsidRPr="002953CB">
        <w:rPr>
          <w:rFonts w:ascii="Times New Roman Bold" w:hAnsi="Times New Roman Bold"/>
          <w:b/>
          <w:szCs w:val="24"/>
          <w:lang w:val="lv-LV"/>
        </w:rPr>
        <w:t xml:space="preserve"> un paraksti</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4395"/>
      </w:tblGrid>
      <w:tr w:rsidR="00E86C99" w:rsidRPr="003F526C" w:rsidTr="003F526C">
        <w:trPr>
          <w:trHeight w:val="274"/>
        </w:trPr>
        <w:tc>
          <w:tcPr>
            <w:tcW w:w="4077" w:type="dxa"/>
          </w:tcPr>
          <w:p w:rsidR="00E86C99" w:rsidRPr="003F526C" w:rsidRDefault="00E86C99" w:rsidP="00746B45">
            <w:pPr>
              <w:rPr>
                <w:b/>
                <w:lang w:val="lv-LV"/>
              </w:rPr>
            </w:pPr>
            <w:r>
              <w:rPr>
                <w:rFonts w:ascii="Times New Roman Bold" w:hAnsi="Times New Roman Bold"/>
                <w:b/>
                <w:szCs w:val="24"/>
                <w:lang w:val="lv-LV"/>
              </w:rPr>
              <w:t>Pārdevējs:</w:t>
            </w:r>
          </w:p>
        </w:tc>
        <w:tc>
          <w:tcPr>
            <w:tcW w:w="4395" w:type="dxa"/>
          </w:tcPr>
          <w:p w:rsidR="00E86C99" w:rsidRPr="003F526C" w:rsidRDefault="00E86C99" w:rsidP="00746B45">
            <w:pPr>
              <w:shd w:val="clear" w:color="auto" w:fill="FFFFFF"/>
              <w:tabs>
                <w:tab w:val="left" w:pos="5323"/>
              </w:tabs>
              <w:ind w:left="5"/>
              <w:rPr>
                <w:b/>
                <w:spacing w:val="-2"/>
                <w:szCs w:val="24"/>
                <w:lang w:val="lv-LV" w:eastAsia="lv-LV"/>
              </w:rPr>
            </w:pPr>
            <w:r>
              <w:rPr>
                <w:rFonts w:ascii="Times New Roman Bold" w:hAnsi="Times New Roman Bold"/>
                <w:b/>
                <w:szCs w:val="24"/>
                <w:lang w:val="lv-LV"/>
              </w:rPr>
              <w:t>Pircējs:</w:t>
            </w:r>
          </w:p>
        </w:tc>
      </w:tr>
      <w:tr w:rsidR="00746B45" w:rsidRPr="003F526C" w:rsidTr="003F526C">
        <w:trPr>
          <w:trHeight w:val="274"/>
        </w:trPr>
        <w:tc>
          <w:tcPr>
            <w:tcW w:w="4077" w:type="dxa"/>
          </w:tcPr>
          <w:p w:rsidR="002F065B" w:rsidRPr="003F526C" w:rsidRDefault="002F065B" w:rsidP="00746B45">
            <w:pPr>
              <w:rPr>
                <w:b/>
                <w:lang w:val="lv-LV"/>
              </w:rPr>
            </w:pPr>
            <w:r w:rsidRPr="003F526C">
              <w:rPr>
                <w:b/>
                <w:lang w:val="lv-LV"/>
              </w:rPr>
              <w:t>Veselības inspekcija</w:t>
            </w:r>
          </w:p>
          <w:p w:rsidR="00746B45" w:rsidRPr="003F526C" w:rsidRDefault="002F065B" w:rsidP="00746B45">
            <w:pPr>
              <w:rPr>
                <w:lang w:val="lv-LV"/>
              </w:rPr>
            </w:pPr>
            <w:r w:rsidRPr="003F526C">
              <w:rPr>
                <w:lang w:val="lv-LV"/>
              </w:rPr>
              <w:t>R</w:t>
            </w:r>
            <w:r w:rsidR="00746B45" w:rsidRPr="003F526C">
              <w:rPr>
                <w:lang w:val="lv-LV"/>
              </w:rPr>
              <w:t>eģ</w:t>
            </w:r>
            <w:r w:rsidR="00E86C99">
              <w:rPr>
                <w:lang w:val="lv-LV"/>
              </w:rPr>
              <w:t>istrācijas Nr.</w:t>
            </w:r>
            <w:r w:rsidR="00746B45" w:rsidRPr="003F526C">
              <w:rPr>
                <w:lang w:val="lv-LV"/>
              </w:rPr>
              <w:t>9000</w:t>
            </w:r>
            <w:r w:rsidRPr="003F526C">
              <w:rPr>
                <w:lang w:val="lv-LV"/>
              </w:rPr>
              <w:t>2448818</w:t>
            </w:r>
          </w:p>
          <w:p w:rsidR="00746B45" w:rsidRPr="003F526C" w:rsidRDefault="00E86C99" w:rsidP="00746B45">
            <w:pPr>
              <w:rPr>
                <w:lang w:val="lv-LV"/>
              </w:rPr>
            </w:pPr>
            <w:r>
              <w:rPr>
                <w:lang w:val="lv-LV"/>
              </w:rPr>
              <w:t>A</w:t>
            </w:r>
            <w:r w:rsidR="002F065B" w:rsidRPr="003F526C">
              <w:rPr>
                <w:lang w:val="lv-LV"/>
              </w:rPr>
              <w:t xml:space="preserve">drese: Klijānu iela 7, Rīga, LV-1012 </w:t>
            </w:r>
          </w:p>
          <w:p w:rsidR="00746B45" w:rsidRPr="003F526C" w:rsidRDefault="00746B45" w:rsidP="00746B45">
            <w:pPr>
              <w:rPr>
                <w:bCs/>
                <w:lang w:val="lv-LV"/>
              </w:rPr>
            </w:pPr>
            <w:r w:rsidRPr="003F526C">
              <w:rPr>
                <w:lang w:val="lv-LV"/>
              </w:rPr>
              <w:t>Telefons</w:t>
            </w:r>
            <w:r w:rsidR="00E86C99">
              <w:rPr>
                <w:lang w:val="lv-LV"/>
              </w:rPr>
              <w:t>:</w:t>
            </w:r>
            <w:r w:rsidRPr="003F526C">
              <w:rPr>
                <w:lang w:val="lv-LV"/>
              </w:rPr>
              <w:t xml:space="preserve"> 6</w:t>
            </w:r>
            <w:r w:rsidR="002F065B" w:rsidRPr="003F526C">
              <w:rPr>
                <w:lang w:val="lv-LV"/>
              </w:rPr>
              <w:t>7819683</w:t>
            </w:r>
            <w:r w:rsidRPr="003F526C">
              <w:rPr>
                <w:bCs/>
                <w:lang w:val="lv-LV"/>
              </w:rPr>
              <w:t>, f</w:t>
            </w:r>
            <w:r w:rsidRPr="003F526C">
              <w:rPr>
                <w:lang w:val="lv-LV"/>
              </w:rPr>
              <w:t>akss</w:t>
            </w:r>
            <w:r w:rsidR="00E86C99">
              <w:rPr>
                <w:lang w:val="lv-LV"/>
              </w:rPr>
              <w:t>:</w:t>
            </w:r>
            <w:r w:rsidRPr="003F526C">
              <w:rPr>
                <w:lang w:val="lv-LV"/>
              </w:rPr>
              <w:t xml:space="preserve"> 6</w:t>
            </w:r>
            <w:r w:rsidR="002F065B" w:rsidRPr="003F526C">
              <w:rPr>
                <w:lang w:val="lv-LV"/>
              </w:rPr>
              <w:t>7819672</w:t>
            </w:r>
          </w:p>
          <w:p w:rsidR="00746B45" w:rsidRPr="003F526C" w:rsidRDefault="002F065B" w:rsidP="00746B45">
            <w:pPr>
              <w:jc w:val="both"/>
              <w:rPr>
                <w:lang w:val="lv-LV"/>
              </w:rPr>
            </w:pPr>
            <w:r w:rsidRPr="003F526C">
              <w:rPr>
                <w:lang w:val="lv-LV"/>
              </w:rPr>
              <w:t>Banka: Valsts kase</w:t>
            </w:r>
          </w:p>
          <w:p w:rsidR="00746B45" w:rsidRPr="003F526C" w:rsidRDefault="00E720AD" w:rsidP="00746B45">
            <w:pPr>
              <w:rPr>
                <w:lang w:val="lv-LV"/>
              </w:rPr>
            </w:pPr>
            <w:r w:rsidRPr="003F526C">
              <w:rPr>
                <w:lang w:val="lv-LV"/>
              </w:rPr>
              <w:t>Konts:</w:t>
            </w:r>
            <w:r w:rsidR="00746B45" w:rsidRPr="003F526C">
              <w:rPr>
                <w:lang w:val="lv-LV"/>
              </w:rPr>
              <w:t xml:space="preserve"> LV</w:t>
            </w:r>
            <w:r w:rsidRPr="003F526C">
              <w:rPr>
                <w:lang w:val="lv-LV"/>
              </w:rPr>
              <w:t>75</w:t>
            </w:r>
            <w:r w:rsidR="00746B45" w:rsidRPr="003F526C">
              <w:rPr>
                <w:lang w:val="lv-LV"/>
              </w:rPr>
              <w:t xml:space="preserve"> </w:t>
            </w:r>
            <w:r w:rsidRPr="003F526C">
              <w:rPr>
                <w:lang w:val="lv-LV"/>
              </w:rPr>
              <w:t>TREL2290582006000</w:t>
            </w:r>
          </w:p>
          <w:p w:rsidR="00746B45" w:rsidRPr="003F526C" w:rsidRDefault="00746B45" w:rsidP="00746B45">
            <w:pPr>
              <w:rPr>
                <w:lang w:val="lv-LV"/>
              </w:rPr>
            </w:pPr>
          </w:p>
          <w:p w:rsidR="00E720AD" w:rsidRPr="003F526C" w:rsidRDefault="00E720AD" w:rsidP="00746B45">
            <w:pPr>
              <w:rPr>
                <w:lang w:val="lv-LV"/>
              </w:rPr>
            </w:pPr>
            <w:r w:rsidRPr="003F526C">
              <w:rPr>
                <w:lang w:val="lv-LV"/>
              </w:rPr>
              <w:t xml:space="preserve"> _______________ </w:t>
            </w:r>
          </w:p>
          <w:p w:rsidR="00746B45" w:rsidRPr="003F526C" w:rsidRDefault="00E720AD" w:rsidP="009F50E5">
            <w:pPr>
              <w:rPr>
                <w:lang w:val="lv-LV"/>
              </w:rPr>
            </w:pPr>
            <w:r w:rsidRPr="003F526C">
              <w:rPr>
                <w:lang w:val="lv-LV"/>
              </w:rPr>
              <w:t>/</w:t>
            </w:r>
            <w:r w:rsidR="009F50E5">
              <w:rPr>
                <w:lang w:val="lv-LV"/>
              </w:rPr>
              <w:t>Indra Dreika</w:t>
            </w:r>
            <w:r w:rsidRPr="003F526C">
              <w:rPr>
                <w:lang w:val="lv-LV"/>
              </w:rPr>
              <w:t>/</w:t>
            </w:r>
          </w:p>
        </w:tc>
        <w:tc>
          <w:tcPr>
            <w:tcW w:w="4395" w:type="dxa"/>
          </w:tcPr>
          <w:p w:rsidR="00746B45" w:rsidRPr="003F526C" w:rsidRDefault="00746B45" w:rsidP="00746B45">
            <w:pPr>
              <w:shd w:val="clear" w:color="auto" w:fill="FFFFFF"/>
              <w:tabs>
                <w:tab w:val="left" w:pos="5323"/>
              </w:tabs>
              <w:ind w:left="5"/>
              <w:rPr>
                <w:b/>
                <w:spacing w:val="-2"/>
                <w:szCs w:val="24"/>
                <w:lang w:val="lv-LV" w:eastAsia="lv-LV"/>
              </w:rPr>
            </w:pPr>
            <w:r w:rsidRPr="003F526C">
              <w:rPr>
                <w:b/>
                <w:spacing w:val="-2"/>
                <w:szCs w:val="24"/>
                <w:lang w:val="lv-LV" w:eastAsia="lv-LV"/>
              </w:rPr>
              <w:t>Nosaukums</w:t>
            </w:r>
          </w:p>
          <w:p w:rsidR="00746B45" w:rsidRPr="003F526C" w:rsidRDefault="00E720AD" w:rsidP="00973A6C">
            <w:pPr>
              <w:shd w:val="clear" w:color="auto" w:fill="FFFFFF"/>
              <w:tabs>
                <w:tab w:val="left" w:pos="5323"/>
              </w:tabs>
              <w:rPr>
                <w:szCs w:val="24"/>
                <w:lang w:val="lv-LV" w:eastAsia="lv-LV"/>
              </w:rPr>
            </w:pPr>
            <w:r w:rsidRPr="003F526C">
              <w:rPr>
                <w:spacing w:val="-2"/>
                <w:szCs w:val="24"/>
                <w:lang w:val="lv-LV" w:eastAsia="lv-LV"/>
              </w:rPr>
              <w:t>R</w:t>
            </w:r>
            <w:r w:rsidR="00746B45" w:rsidRPr="003F526C">
              <w:rPr>
                <w:spacing w:val="-2"/>
                <w:szCs w:val="24"/>
                <w:lang w:val="lv-LV" w:eastAsia="lv-LV"/>
              </w:rPr>
              <w:t>eģistrācijas Nr.</w:t>
            </w:r>
            <w:r w:rsidR="00746B45" w:rsidRPr="003F526C">
              <w:rPr>
                <w:bCs/>
                <w:szCs w:val="24"/>
                <w:lang w:val="lv-LV" w:eastAsia="lv-LV"/>
              </w:rPr>
              <w:t xml:space="preserve"> </w:t>
            </w:r>
          </w:p>
          <w:p w:rsidR="00746B45" w:rsidRPr="003F526C" w:rsidRDefault="00746B45" w:rsidP="00746B45">
            <w:pPr>
              <w:shd w:val="clear" w:color="auto" w:fill="FFFFFF"/>
              <w:ind w:left="5"/>
              <w:rPr>
                <w:szCs w:val="24"/>
                <w:lang w:val="lv-LV" w:eastAsia="lv-LV"/>
              </w:rPr>
            </w:pPr>
            <w:r w:rsidRPr="003F526C">
              <w:rPr>
                <w:szCs w:val="24"/>
                <w:lang w:val="lv-LV" w:eastAsia="lv-LV"/>
              </w:rPr>
              <w:t xml:space="preserve">Adrese </w:t>
            </w:r>
            <w:r w:rsidR="00E86C99">
              <w:rPr>
                <w:szCs w:val="24"/>
                <w:lang w:val="lv-LV" w:eastAsia="lv-LV"/>
              </w:rPr>
              <w:t>:</w:t>
            </w:r>
          </w:p>
          <w:p w:rsidR="003F526C" w:rsidRPr="003F526C" w:rsidRDefault="003F526C" w:rsidP="00746B45">
            <w:pPr>
              <w:jc w:val="both"/>
              <w:rPr>
                <w:spacing w:val="-2"/>
                <w:szCs w:val="24"/>
                <w:lang w:val="lv-LV" w:eastAsia="lv-LV"/>
              </w:rPr>
            </w:pPr>
            <w:r w:rsidRPr="003F526C">
              <w:rPr>
                <w:spacing w:val="-2"/>
                <w:szCs w:val="24"/>
                <w:lang w:val="lv-LV" w:eastAsia="lv-LV"/>
              </w:rPr>
              <w:t>Telefons</w:t>
            </w:r>
            <w:r w:rsidR="00E86C99">
              <w:rPr>
                <w:spacing w:val="-2"/>
                <w:szCs w:val="24"/>
                <w:lang w:val="lv-LV" w:eastAsia="lv-LV"/>
              </w:rPr>
              <w:t>:</w:t>
            </w:r>
          </w:p>
          <w:p w:rsidR="00746B45" w:rsidRPr="003F526C" w:rsidRDefault="00746B45" w:rsidP="00746B45">
            <w:pPr>
              <w:jc w:val="both"/>
              <w:rPr>
                <w:spacing w:val="-2"/>
                <w:szCs w:val="24"/>
                <w:lang w:val="lv-LV" w:eastAsia="lv-LV"/>
              </w:rPr>
            </w:pPr>
            <w:r w:rsidRPr="003F526C">
              <w:rPr>
                <w:spacing w:val="-2"/>
                <w:szCs w:val="24"/>
                <w:lang w:val="lv-LV" w:eastAsia="lv-LV"/>
              </w:rPr>
              <w:t>Banka</w:t>
            </w:r>
            <w:r w:rsidR="00E86C99">
              <w:rPr>
                <w:spacing w:val="-2"/>
                <w:szCs w:val="24"/>
                <w:lang w:val="lv-LV" w:eastAsia="lv-LV"/>
              </w:rPr>
              <w:t>:</w:t>
            </w:r>
          </w:p>
          <w:p w:rsidR="003F526C" w:rsidRPr="003F526C" w:rsidRDefault="00746B45" w:rsidP="003F526C">
            <w:pPr>
              <w:rPr>
                <w:spacing w:val="-3"/>
                <w:szCs w:val="24"/>
                <w:lang w:val="lv-LV" w:eastAsia="lv-LV"/>
              </w:rPr>
            </w:pPr>
            <w:r w:rsidRPr="003F526C">
              <w:rPr>
                <w:spacing w:val="-3"/>
                <w:szCs w:val="24"/>
                <w:lang w:val="lv-LV" w:eastAsia="lv-LV"/>
              </w:rPr>
              <w:t>Konts</w:t>
            </w:r>
            <w:r w:rsidR="00E86C99">
              <w:rPr>
                <w:spacing w:val="-3"/>
                <w:szCs w:val="24"/>
                <w:lang w:val="lv-LV" w:eastAsia="lv-LV"/>
              </w:rPr>
              <w:t>:</w:t>
            </w:r>
          </w:p>
          <w:p w:rsidR="003F526C" w:rsidRPr="003F526C" w:rsidRDefault="003F526C" w:rsidP="003F526C">
            <w:pPr>
              <w:rPr>
                <w:spacing w:val="-3"/>
                <w:szCs w:val="24"/>
                <w:lang w:val="lv-LV" w:eastAsia="lv-LV"/>
              </w:rPr>
            </w:pPr>
          </w:p>
          <w:p w:rsidR="003F526C" w:rsidRPr="003F526C" w:rsidRDefault="003F526C" w:rsidP="003F526C">
            <w:pPr>
              <w:rPr>
                <w:spacing w:val="-3"/>
                <w:szCs w:val="24"/>
                <w:lang w:val="lv-LV" w:eastAsia="lv-LV"/>
              </w:rPr>
            </w:pPr>
            <w:r w:rsidRPr="003F526C">
              <w:rPr>
                <w:spacing w:val="-3"/>
                <w:szCs w:val="24"/>
                <w:lang w:val="lv-LV" w:eastAsia="lv-LV"/>
              </w:rPr>
              <w:t>_________________</w:t>
            </w:r>
          </w:p>
          <w:p w:rsidR="003F526C" w:rsidRPr="003F526C" w:rsidRDefault="003F526C" w:rsidP="003F526C">
            <w:pPr>
              <w:rPr>
                <w:spacing w:val="-3"/>
                <w:szCs w:val="24"/>
                <w:lang w:val="lv-LV" w:eastAsia="lv-LV"/>
              </w:rPr>
            </w:pPr>
            <w:r w:rsidRPr="003F526C">
              <w:rPr>
                <w:spacing w:val="-3"/>
                <w:szCs w:val="24"/>
                <w:lang w:val="lv-LV" w:eastAsia="lv-LV"/>
              </w:rPr>
              <w:t>/Vārds Uzvārds/</w:t>
            </w:r>
          </w:p>
        </w:tc>
      </w:tr>
    </w:tbl>
    <w:p w:rsidR="00746B45" w:rsidRDefault="00746B45" w:rsidP="00E86C99">
      <w:pPr>
        <w:rPr>
          <w:b/>
          <w:szCs w:val="18"/>
          <w:lang w:val="lv-LV"/>
        </w:rPr>
      </w:pPr>
      <w:r w:rsidRPr="002953CB">
        <w:rPr>
          <w:b/>
          <w:szCs w:val="18"/>
          <w:lang w:val="lv-LV"/>
        </w:rPr>
        <w:br w:type="page"/>
      </w:r>
    </w:p>
    <w:p w:rsidR="00746B45" w:rsidRPr="00AF07FB" w:rsidRDefault="00746B45" w:rsidP="00746B45">
      <w:pPr>
        <w:jc w:val="right"/>
        <w:rPr>
          <w:i/>
          <w:szCs w:val="18"/>
          <w:lang w:val="lv-LV"/>
        </w:rPr>
      </w:pPr>
      <w:r w:rsidRPr="00AF07FB">
        <w:rPr>
          <w:i/>
          <w:szCs w:val="18"/>
          <w:lang w:val="lv-LV"/>
        </w:rPr>
        <w:lastRenderedPageBreak/>
        <w:t>Līguma pielikums</w:t>
      </w:r>
    </w:p>
    <w:p w:rsidR="00746B45" w:rsidRDefault="00746B45" w:rsidP="00746B45">
      <w:pPr>
        <w:jc w:val="center"/>
        <w:rPr>
          <w:b/>
          <w:lang w:val="lv-LV"/>
        </w:rPr>
      </w:pPr>
    </w:p>
    <w:p w:rsidR="00746B45" w:rsidRPr="00D65B0D" w:rsidRDefault="00746B45" w:rsidP="00746B45">
      <w:pPr>
        <w:jc w:val="center"/>
        <w:rPr>
          <w:b/>
          <w:lang w:val="lv-LV"/>
        </w:rPr>
      </w:pPr>
      <w:r w:rsidRPr="00D65B0D">
        <w:rPr>
          <w:b/>
          <w:lang w:val="lv-LV"/>
        </w:rPr>
        <w:t>MANTAS NODOŠANAS –PIEŅEMŠANAS AKTS</w:t>
      </w:r>
    </w:p>
    <w:p w:rsidR="00746B45" w:rsidRPr="00D65B0D" w:rsidRDefault="00746B45" w:rsidP="00746B45">
      <w:pPr>
        <w:spacing w:before="120"/>
        <w:jc w:val="center"/>
        <w:rPr>
          <w:b/>
          <w:i/>
          <w:lang w:val="lv-LV"/>
        </w:rPr>
      </w:pPr>
      <w:r w:rsidRPr="00D65B0D">
        <w:rPr>
          <w:b/>
          <w:lang w:val="lv-LV"/>
        </w:rPr>
        <w:t>201</w:t>
      </w:r>
      <w:r w:rsidR="00DD1D3D">
        <w:rPr>
          <w:b/>
          <w:lang w:val="lv-LV"/>
        </w:rPr>
        <w:t>8</w:t>
      </w:r>
      <w:r w:rsidRPr="00D65B0D">
        <w:rPr>
          <w:b/>
          <w:lang w:val="lv-LV"/>
        </w:rPr>
        <w:t xml:space="preserve">.gada </w:t>
      </w:r>
      <w:r w:rsidR="002E2167">
        <w:rPr>
          <w:b/>
          <w:lang w:val="lv-LV"/>
        </w:rPr>
        <w:t>_____________</w:t>
      </w:r>
      <w:r w:rsidRPr="00D65B0D">
        <w:rPr>
          <w:b/>
          <w:i/>
          <w:lang w:val="lv-LV"/>
        </w:rPr>
        <w:t xml:space="preserve"> </w:t>
      </w:r>
      <w:r w:rsidRPr="00D65B0D">
        <w:rPr>
          <w:b/>
          <w:lang w:val="lv-LV"/>
        </w:rPr>
        <w:t>līgumam Nr.</w:t>
      </w:r>
    </w:p>
    <w:p w:rsidR="00746B45" w:rsidRPr="00D65B0D" w:rsidRDefault="00746B45" w:rsidP="00746B45">
      <w:pPr>
        <w:jc w:val="center"/>
        <w:rPr>
          <w:b/>
          <w:i/>
          <w:lang w:val="lv-LV"/>
        </w:rPr>
      </w:pPr>
    </w:p>
    <w:p w:rsidR="00746B45" w:rsidRPr="00D65B0D" w:rsidRDefault="002A03C8" w:rsidP="002A03C8">
      <w:pPr>
        <w:ind w:right="-58"/>
        <w:rPr>
          <w:lang w:val="lv-LV"/>
        </w:rPr>
      </w:pPr>
      <w:r>
        <w:rPr>
          <w:lang w:val="lv-LV"/>
        </w:rPr>
        <w:t>Rīga</w:t>
      </w:r>
      <w:r w:rsidR="00746B45" w:rsidRPr="00D65B0D">
        <w:rPr>
          <w:lang w:val="lv-LV"/>
        </w:rPr>
        <w:tab/>
      </w:r>
      <w:r w:rsidR="00746B45" w:rsidRPr="00D65B0D">
        <w:rPr>
          <w:lang w:val="lv-LV"/>
        </w:rPr>
        <w:tab/>
      </w:r>
      <w:r w:rsidR="00746B45" w:rsidRPr="00D65B0D">
        <w:rPr>
          <w:lang w:val="lv-LV"/>
        </w:rPr>
        <w:tab/>
      </w:r>
      <w:r w:rsidR="00746B45" w:rsidRPr="00D65B0D">
        <w:rPr>
          <w:lang w:val="lv-LV"/>
        </w:rPr>
        <w:tab/>
      </w:r>
      <w:r w:rsidR="00746B45">
        <w:rPr>
          <w:lang w:val="lv-LV"/>
        </w:rPr>
        <w:tab/>
      </w:r>
      <w:r>
        <w:rPr>
          <w:lang w:val="lv-LV"/>
        </w:rPr>
        <w:tab/>
      </w:r>
      <w:r>
        <w:rPr>
          <w:lang w:val="lv-LV"/>
        </w:rPr>
        <w:tab/>
      </w:r>
      <w:r w:rsidR="00E86C99">
        <w:rPr>
          <w:lang w:val="lv-LV"/>
        </w:rPr>
        <w:tab/>
      </w:r>
      <w:r w:rsidR="00746B45" w:rsidRPr="00D65B0D">
        <w:rPr>
          <w:lang w:val="lv-LV"/>
        </w:rPr>
        <w:t>201</w:t>
      </w:r>
      <w:r w:rsidR="00DD1D3D">
        <w:rPr>
          <w:lang w:val="lv-LV"/>
        </w:rPr>
        <w:t>8</w:t>
      </w:r>
      <w:r w:rsidR="00746B45" w:rsidRPr="00D65B0D">
        <w:rPr>
          <w:lang w:val="lv-LV"/>
        </w:rPr>
        <w:t>.gada</w:t>
      </w:r>
      <w:r w:rsidR="00746B45" w:rsidRPr="00D65B0D">
        <w:rPr>
          <w:i/>
          <w:lang w:val="lv-LV"/>
        </w:rPr>
        <w:t xml:space="preserve"> </w:t>
      </w:r>
      <w:r w:rsidR="00AF07FB">
        <w:rPr>
          <w:i/>
          <w:lang w:val="lv-LV"/>
        </w:rPr>
        <w:t>__</w:t>
      </w:r>
      <w:r w:rsidR="00746B45" w:rsidRPr="00D65B0D">
        <w:rPr>
          <w:i/>
          <w:lang w:val="lv-LV"/>
        </w:rPr>
        <w:t>.</w:t>
      </w:r>
      <w:r w:rsidR="00AF07FB">
        <w:rPr>
          <w:i/>
          <w:lang w:val="lv-LV"/>
        </w:rPr>
        <w:t>__________</w:t>
      </w:r>
    </w:p>
    <w:p w:rsidR="00746B45" w:rsidRPr="00D65B0D" w:rsidRDefault="00746B45" w:rsidP="00746B45">
      <w:pPr>
        <w:jc w:val="center"/>
        <w:rPr>
          <w:lang w:val="lv-LV"/>
        </w:rPr>
      </w:pPr>
    </w:p>
    <w:p w:rsidR="00746B45" w:rsidRPr="00D65B0D" w:rsidRDefault="00746B45" w:rsidP="00746B45">
      <w:pPr>
        <w:ind w:firstLine="720"/>
        <w:jc w:val="both"/>
        <w:rPr>
          <w:lang w:val="lv-LV"/>
        </w:rPr>
      </w:pPr>
      <w:r w:rsidRPr="00D65B0D">
        <w:rPr>
          <w:lang w:val="lv-LV"/>
        </w:rPr>
        <w:t xml:space="preserve">Saskaņā ar </w:t>
      </w:r>
      <w:r w:rsidR="002E2167">
        <w:rPr>
          <w:lang w:val="lv-LV"/>
        </w:rPr>
        <w:t>(</w:t>
      </w:r>
      <w:proofErr w:type="spellStart"/>
      <w:r w:rsidRPr="00D65B0D">
        <w:rPr>
          <w:b/>
          <w:i/>
          <w:lang w:val="lv-LV"/>
        </w:rPr>
        <w:t>datums.mēnesis</w:t>
      </w:r>
      <w:proofErr w:type="spellEnd"/>
      <w:r w:rsidR="002E2167">
        <w:rPr>
          <w:b/>
          <w:i/>
          <w:lang w:val="lv-LV"/>
        </w:rPr>
        <w:t>)</w:t>
      </w:r>
      <w:r w:rsidRPr="00D65B0D">
        <w:rPr>
          <w:b/>
          <w:lang w:val="lv-LV"/>
        </w:rPr>
        <w:t>.201</w:t>
      </w:r>
      <w:r w:rsidR="00DD1D3D">
        <w:rPr>
          <w:b/>
          <w:lang w:val="lv-LV"/>
        </w:rPr>
        <w:t>8</w:t>
      </w:r>
      <w:r w:rsidRPr="00D65B0D">
        <w:rPr>
          <w:b/>
          <w:lang w:val="lv-LV"/>
        </w:rPr>
        <w:t>. līgumu Nr. /</w:t>
      </w:r>
      <w:r w:rsidRPr="00D65B0D">
        <w:rPr>
          <w:b/>
          <w:i/>
          <w:lang w:val="lv-LV"/>
        </w:rPr>
        <w:t>numurs</w:t>
      </w:r>
      <w:r w:rsidRPr="00D65B0D">
        <w:rPr>
          <w:lang w:val="lv-LV"/>
        </w:rPr>
        <w:t xml:space="preserve"> (turpmāk – Līgums), kas noslēgts starp </w:t>
      </w:r>
      <w:r w:rsidR="002E2167" w:rsidRPr="002E2167">
        <w:rPr>
          <w:b/>
          <w:lang w:val="lv-LV"/>
        </w:rPr>
        <w:t>Veselības inspekciju</w:t>
      </w:r>
      <w:r w:rsidRPr="00D65B0D">
        <w:rPr>
          <w:lang w:val="lv-LV"/>
        </w:rPr>
        <w:t>,  reģistrācijas Nr. 9000</w:t>
      </w:r>
      <w:r w:rsidR="002E2167">
        <w:rPr>
          <w:lang w:val="lv-LV"/>
        </w:rPr>
        <w:t>2448818</w:t>
      </w:r>
      <w:r w:rsidRPr="00D65B0D">
        <w:rPr>
          <w:lang w:val="lv-LV"/>
        </w:rPr>
        <w:t>,</w:t>
      </w:r>
      <w:r w:rsidR="00E11669" w:rsidRPr="00E11669">
        <w:rPr>
          <w:lang w:val="lv-LV"/>
        </w:rPr>
        <w:t xml:space="preserve"> </w:t>
      </w:r>
      <w:r w:rsidR="00E11669" w:rsidRPr="00125202">
        <w:rPr>
          <w:lang w:val="lv-LV"/>
        </w:rPr>
        <w:t>kuru saskaņā ar Ministru kabineta 05.02.2008. noteikum</w:t>
      </w:r>
      <w:r w:rsidR="00E11669">
        <w:rPr>
          <w:lang w:val="lv-LV"/>
        </w:rPr>
        <w:t>u</w:t>
      </w:r>
      <w:r w:rsidR="00E11669" w:rsidRPr="00125202">
        <w:rPr>
          <w:lang w:val="lv-LV"/>
        </w:rPr>
        <w:t>  nr.76 „Veselības inspekcijas nolikums”’</w:t>
      </w:r>
      <w:r w:rsidR="00E11669">
        <w:rPr>
          <w:lang w:val="lv-LV"/>
        </w:rPr>
        <w:t xml:space="preserve"> 6.punktu</w:t>
      </w:r>
      <w:r w:rsidR="00E11669" w:rsidRPr="00125202">
        <w:rPr>
          <w:lang w:val="lv-LV"/>
        </w:rPr>
        <w:t xml:space="preserve"> pārstāv vadītāja </w:t>
      </w:r>
      <w:r w:rsidR="00DD1D3D">
        <w:rPr>
          <w:lang w:val="lv-LV"/>
        </w:rPr>
        <w:t>Indra Dreika</w:t>
      </w:r>
      <w:r w:rsidR="00E11669" w:rsidRPr="00125202">
        <w:rPr>
          <w:lang w:val="lv-LV"/>
        </w:rPr>
        <w:t xml:space="preserve">, </w:t>
      </w:r>
      <w:r w:rsidR="00E11669" w:rsidRPr="00176DC1">
        <w:rPr>
          <w:lang w:val="lv-LV"/>
        </w:rPr>
        <w:t xml:space="preserve">turpmāk tekstā “Pasūtītājs”, </w:t>
      </w:r>
      <w:r w:rsidRPr="00D65B0D">
        <w:rPr>
          <w:lang w:val="lv-LV"/>
        </w:rPr>
        <w:t xml:space="preserve"> (turpmāk – Pārdevējs), no vienas puses un </w:t>
      </w:r>
      <w:r w:rsidRPr="00D65B0D">
        <w:rPr>
          <w:b/>
          <w:i/>
          <w:lang w:val="lv-LV"/>
        </w:rPr>
        <w:t>Nosaukums</w:t>
      </w:r>
      <w:r w:rsidRPr="00D65B0D">
        <w:rPr>
          <w:lang w:val="lv-LV"/>
        </w:rPr>
        <w:t xml:space="preserve">, reģistrācijas Nr. </w:t>
      </w:r>
      <w:r w:rsidRPr="00D65B0D">
        <w:rPr>
          <w:i/>
          <w:lang w:val="lv-LV"/>
        </w:rPr>
        <w:t>numurs</w:t>
      </w:r>
      <w:r w:rsidRPr="00D65B0D">
        <w:rPr>
          <w:lang w:val="lv-LV"/>
        </w:rPr>
        <w:t xml:space="preserve">, tās </w:t>
      </w:r>
      <w:proofErr w:type="spellStart"/>
      <w:r w:rsidRPr="00D65B0D">
        <w:rPr>
          <w:lang w:val="lv-LV"/>
        </w:rPr>
        <w:t>paraksttiesīgās</w:t>
      </w:r>
      <w:proofErr w:type="spellEnd"/>
      <w:r w:rsidRPr="00D65B0D">
        <w:rPr>
          <w:lang w:val="lv-LV"/>
        </w:rPr>
        <w:t xml:space="preserve"> personas </w:t>
      </w:r>
      <w:r w:rsidRPr="00D65B0D">
        <w:rPr>
          <w:i/>
          <w:lang w:val="lv-LV"/>
        </w:rPr>
        <w:t>amats, vārds, uzvārds</w:t>
      </w:r>
      <w:r w:rsidRPr="00D65B0D">
        <w:rPr>
          <w:lang w:val="lv-LV"/>
        </w:rPr>
        <w:t xml:space="preserve"> personā, kura rīkojas saskaņā ar </w:t>
      </w:r>
      <w:r w:rsidRPr="00D65B0D">
        <w:rPr>
          <w:i/>
          <w:lang w:val="lv-LV"/>
        </w:rPr>
        <w:t>dokumenta nosaukums</w:t>
      </w:r>
      <w:r w:rsidRPr="00D65B0D">
        <w:rPr>
          <w:lang w:val="lv-LV"/>
        </w:rPr>
        <w:t xml:space="preserve">, turpmāk – Pircējs, no otras puses, abi kopā turpmāk saukti par Pusēm, </w:t>
      </w:r>
    </w:p>
    <w:p w:rsidR="00746B45" w:rsidRPr="00D65B0D" w:rsidRDefault="00746B45" w:rsidP="00746B45">
      <w:pPr>
        <w:ind w:firstLine="720"/>
        <w:jc w:val="both"/>
        <w:rPr>
          <w:lang w:val="lv-LV"/>
        </w:rPr>
      </w:pPr>
      <w:r w:rsidRPr="00D65B0D">
        <w:rPr>
          <w:lang w:val="lv-LV"/>
        </w:rPr>
        <w:t>sastādīja mantas nodošanas-pieņemšanas akt</w:t>
      </w:r>
      <w:r>
        <w:rPr>
          <w:lang w:val="lv-LV"/>
        </w:rPr>
        <w:t>u</w:t>
      </w:r>
      <w:r w:rsidRPr="00D65B0D">
        <w:rPr>
          <w:lang w:val="lv-LV"/>
        </w:rPr>
        <w:t xml:space="preserve"> (turpmāk – Akts)</w:t>
      </w:r>
      <w:r>
        <w:rPr>
          <w:lang w:val="lv-LV"/>
        </w:rPr>
        <w:t xml:space="preserve"> pamatojoties uz Līguma 3.3.apakšpunktu</w:t>
      </w:r>
      <w:r w:rsidRPr="00D65B0D">
        <w:rPr>
          <w:lang w:val="lv-LV"/>
        </w:rPr>
        <w:t xml:space="preserve">, piedaloties Pušu pārstāvjiem: no Pārdevēja puses </w:t>
      </w:r>
      <w:r>
        <w:rPr>
          <w:lang w:val="lv-LV"/>
        </w:rPr>
        <w:t>–</w:t>
      </w:r>
      <w:r w:rsidRPr="00D65B0D">
        <w:rPr>
          <w:lang w:val="lv-LV"/>
        </w:rPr>
        <w:t xml:space="preserve"> </w:t>
      </w:r>
      <w:r w:rsidR="008C1F2C">
        <w:rPr>
          <w:lang w:val="lv-LV"/>
        </w:rPr>
        <w:t>Veselības inspekcijas</w:t>
      </w:r>
      <w:r w:rsidRPr="00D65B0D">
        <w:rPr>
          <w:szCs w:val="24"/>
          <w:lang w:val="lv-LV"/>
        </w:rPr>
        <w:t xml:space="preserve"> </w:t>
      </w:r>
      <w:r w:rsidR="00DD1D3D">
        <w:rPr>
          <w:szCs w:val="24"/>
          <w:lang w:val="lv-LV"/>
        </w:rPr>
        <w:t>Administratīvo nodrošinājuma nodaļas vadītājs Māris Leščinskis</w:t>
      </w:r>
      <w:r>
        <w:rPr>
          <w:szCs w:val="24"/>
          <w:lang w:val="lv-LV"/>
        </w:rPr>
        <w:t xml:space="preserve">, no Pircēja puses – </w:t>
      </w:r>
      <w:r>
        <w:rPr>
          <w:i/>
          <w:szCs w:val="24"/>
          <w:lang w:val="lv-LV"/>
        </w:rPr>
        <w:t>pārstāvja amats Vārds, Uzvārds</w:t>
      </w:r>
      <w:r w:rsidRPr="00D65B0D">
        <w:rPr>
          <w:lang w:val="lv-LV"/>
        </w:rPr>
        <w:t>:</w:t>
      </w:r>
    </w:p>
    <w:p w:rsidR="00746B45" w:rsidRPr="00D65B0D" w:rsidRDefault="00746B45" w:rsidP="00746B45">
      <w:pPr>
        <w:numPr>
          <w:ilvl w:val="0"/>
          <w:numId w:val="4"/>
        </w:numPr>
        <w:tabs>
          <w:tab w:val="clear" w:pos="720"/>
        </w:tabs>
        <w:spacing w:before="120" w:after="240"/>
        <w:ind w:left="284" w:hanging="284"/>
        <w:jc w:val="both"/>
        <w:rPr>
          <w:lang w:val="lv-LV"/>
        </w:rPr>
      </w:pPr>
      <w:r>
        <w:rPr>
          <w:lang w:val="lv-LV"/>
        </w:rPr>
        <w:t xml:space="preserve">Pārdevējs </w:t>
      </w:r>
      <w:r w:rsidRPr="00D65B0D">
        <w:rPr>
          <w:lang w:val="lv-LV"/>
        </w:rPr>
        <w:t xml:space="preserve">saskaņā ar Līgumu </w:t>
      </w:r>
      <w:r>
        <w:rPr>
          <w:lang w:val="lv-LV"/>
        </w:rPr>
        <w:t xml:space="preserve">ir nodevis un Pircējs pieņēmis </w:t>
      </w:r>
      <w:r w:rsidR="00DD1D3D">
        <w:rPr>
          <w:szCs w:val="24"/>
          <w:lang w:val="lv-LV" w:eastAsia="lv-LV"/>
        </w:rPr>
        <w:t xml:space="preserve">automašīnas </w:t>
      </w:r>
      <w:r w:rsidR="00DD1D3D" w:rsidRPr="00DB3D6F">
        <w:rPr>
          <w:lang w:val="lv-LV"/>
        </w:rPr>
        <w:t>Audi 80, 1988.g., DR8316</w:t>
      </w:r>
      <w:r w:rsidR="00DD1D3D">
        <w:rPr>
          <w:lang w:val="lv-LV"/>
        </w:rPr>
        <w:t xml:space="preserve">l; </w:t>
      </w:r>
      <w:r w:rsidR="00DD1D3D" w:rsidRPr="00DB3D6F">
        <w:rPr>
          <w:lang w:val="lv-LV"/>
        </w:rPr>
        <w:t>Volvo 850, 1995.g., FP5879</w:t>
      </w:r>
      <w:r w:rsidR="00DD1D3D">
        <w:rPr>
          <w:lang w:val="lv-LV"/>
        </w:rPr>
        <w:t xml:space="preserve">; </w:t>
      </w:r>
      <w:proofErr w:type="spellStart"/>
      <w:r w:rsidR="00DD1D3D" w:rsidRPr="00DB3D6F">
        <w:rPr>
          <w:lang w:val="lv-LV"/>
        </w:rPr>
        <w:t>Opel</w:t>
      </w:r>
      <w:proofErr w:type="spellEnd"/>
      <w:r w:rsidR="00DD1D3D" w:rsidRPr="00DB3D6F">
        <w:rPr>
          <w:lang w:val="lv-LV"/>
        </w:rPr>
        <w:t xml:space="preserve"> Astra, 1999.g., DT7426</w:t>
      </w:r>
      <w:r w:rsidR="00DD1D3D">
        <w:rPr>
          <w:lang w:val="lv-LV"/>
        </w:rPr>
        <w:t xml:space="preserve">; </w:t>
      </w:r>
      <w:proofErr w:type="spellStart"/>
      <w:r w:rsidR="00DD1D3D" w:rsidRPr="00DB3D6F">
        <w:rPr>
          <w:lang w:val="lv-LV"/>
        </w:rPr>
        <w:t>Opel</w:t>
      </w:r>
      <w:proofErr w:type="spellEnd"/>
      <w:r w:rsidR="00DD1D3D" w:rsidRPr="00DB3D6F">
        <w:rPr>
          <w:lang w:val="lv-LV"/>
        </w:rPr>
        <w:t xml:space="preserve"> Astra, 1999.g., DT7429</w:t>
      </w:r>
      <w:r w:rsidR="00DD1D3D">
        <w:rPr>
          <w:lang w:val="lv-LV"/>
        </w:rPr>
        <w:t>;</w:t>
      </w:r>
      <w:r w:rsidR="00DD1D3D" w:rsidRPr="00DB3D6F">
        <w:rPr>
          <w:lang w:val="lv-LV"/>
        </w:rPr>
        <w:t xml:space="preserve"> </w:t>
      </w:r>
      <w:proofErr w:type="spellStart"/>
      <w:r w:rsidR="00DD1D3D" w:rsidRPr="00DB3D6F">
        <w:rPr>
          <w:lang w:val="lv-LV"/>
        </w:rPr>
        <w:t>Honda</w:t>
      </w:r>
      <w:proofErr w:type="spellEnd"/>
      <w:r w:rsidR="00DD1D3D" w:rsidRPr="00DB3D6F">
        <w:rPr>
          <w:lang w:val="lv-LV"/>
        </w:rPr>
        <w:t xml:space="preserve"> </w:t>
      </w:r>
      <w:proofErr w:type="spellStart"/>
      <w:r w:rsidR="00DD1D3D" w:rsidRPr="00DB3D6F">
        <w:rPr>
          <w:lang w:val="lv-LV"/>
        </w:rPr>
        <w:t>Civic</w:t>
      </w:r>
      <w:proofErr w:type="spellEnd"/>
      <w:r w:rsidR="00DD1D3D" w:rsidRPr="00DB3D6F">
        <w:rPr>
          <w:lang w:val="lv-LV"/>
        </w:rPr>
        <w:t>, 1999.g., DT7089</w:t>
      </w:r>
      <w:r w:rsidR="00DD1D3D">
        <w:rPr>
          <w:lang w:val="lv-LV"/>
        </w:rPr>
        <w:t xml:space="preserve">; </w:t>
      </w:r>
      <w:r w:rsidR="00DD1D3D" w:rsidRPr="00DB3D6F">
        <w:rPr>
          <w:lang w:val="lv-LV"/>
        </w:rPr>
        <w:t xml:space="preserve">Ford </w:t>
      </w:r>
      <w:proofErr w:type="spellStart"/>
      <w:r w:rsidR="00DD1D3D" w:rsidRPr="00DB3D6F">
        <w:rPr>
          <w:lang w:val="lv-LV"/>
        </w:rPr>
        <w:t>Mondeo</w:t>
      </w:r>
      <w:proofErr w:type="spellEnd"/>
      <w:r w:rsidR="00DD1D3D" w:rsidRPr="00DB3D6F">
        <w:rPr>
          <w:lang w:val="lv-LV"/>
        </w:rPr>
        <w:t>, 2002.g., EK7214</w:t>
      </w:r>
      <w:r w:rsidR="00F35215">
        <w:rPr>
          <w:lang w:val="lv-LV"/>
        </w:rPr>
        <w:t xml:space="preserve"> </w:t>
      </w:r>
      <w:r w:rsidR="00F35215">
        <w:rPr>
          <w:szCs w:val="24"/>
          <w:lang w:val="lv-LV" w:eastAsia="lv-LV"/>
        </w:rPr>
        <w:t xml:space="preserve">līgumā noteiktajā komplektācijā, </w:t>
      </w:r>
      <w:r w:rsidR="00F35215">
        <w:rPr>
          <w:lang w:val="lv-LV"/>
        </w:rPr>
        <w:t>to reģistrācijas apliecības, atslēgu un pults otros eksemplārus (ja tādi ir)</w:t>
      </w:r>
      <w:r w:rsidR="00DD1D3D" w:rsidRPr="00DB3D6F">
        <w:rPr>
          <w:lang w:val="lv-LV"/>
        </w:rPr>
        <w:t xml:space="preserve">, </w:t>
      </w:r>
      <w:r w:rsidRPr="002953CB">
        <w:rPr>
          <w:lang w:val="lv-LV"/>
        </w:rPr>
        <w:t xml:space="preserve">turpmāk – manta, kas atrodas </w:t>
      </w:r>
      <w:r w:rsidR="002F065B">
        <w:rPr>
          <w:lang w:val="lv-LV"/>
        </w:rPr>
        <w:t>Klijānu ielā 7</w:t>
      </w:r>
      <w:r w:rsidRPr="002953CB">
        <w:rPr>
          <w:lang w:val="lv-LV"/>
        </w:rPr>
        <w:t xml:space="preserve">, </w:t>
      </w:r>
      <w:r w:rsidR="002F065B">
        <w:rPr>
          <w:lang w:val="lv-LV"/>
        </w:rPr>
        <w:t>Rīg</w:t>
      </w:r>
      <w:r w:rsidRPr="002953CB">
        <w:rPr>
          <w:lang w:val="lv-LV"/>
        </w:rPr>
        <w:t>ā</w:t>
      </w:r>
      <w:r>
        <w:rPr>
          <w:lang w:val="lv-LV"/>
        </w:rPr>
        <w:t>.</w:t>
      </w:r>
    </w:p>
    <w:p w:rsidR="00746B45" w:rsidRPr="00D65B0D" w:rsidRDefault="00746B45" w:rsidP="00746B45">
      <w:pPr>
        <w:numPr>
          <w:ilvl w:val="0"/>
          <w:numId w:val="4"/>
        </w:numPr>
        <w:tabs>
          <w:tab w:val="clear" w:pos="720"/>
        </w:tabs>
        <w:spacing w:before="120" w:after="240"/>
        <w:ind w:left="284" w:hanging="284"/>
        <w:jc w:val="both"/>
        <w:rPr>
          <w:lang w:val="lv-LV"/>
        </w:rPr>
      </w:pPr>
      <w:r w:rsidRPr="00D65B0D">
        <w:rPr>
          <w:lang w:val="lv-LV"/>
        </w:rPr>
        <w:t>Akts apliecina, ka Pircējs ir saņēmis no Pārdevēja mantu Līgumā noteiktajā apjomā un kvalitātē.</w:t>
      </w:r>
    </w:p>
    <w:p w:rsidR="00746B45" w:rsidRPr="00D65B0D" w:rsidRDefault="00746B45" w:rsidP="00746B45">
      <w:pPr>
        <w:numPr>
          <w:ilvl w:val="0"/>
          <w:numId w:val="4"/>
        </w:numPr>
        <w:tabs>
          <w:tab w:val="clear" w:pos="720"/>
        </w:tabs>
        <w:ind w:left="284" w:hanging="284"/>
        <w:jc w:val="both"/>
        <w:rPr>
          <w:lang w:val="lv-LV"/>
        </w:rPr>
      </w:pPr>
      <w:r w:rsidRPr="00D65B0D">
        <w:rPr>
          <w:lang w:val="lv-LV"/>
        </w:rPr>
        <w:t>Akts sagatavots divos eksemplāros ar vienādu juridisko spēku, no kuriem: viens eksemplārs Pārdevējam, otrs – Pircējam.</w:t>
      </w:r>
    </w:p>
    <w:p w:rsidR="00746B45" w:rsidRPr="00D65B0D" w:rsidRDefault="00746B45" w:rsidP="00746B45">
      <w:pPr>
        <w:ind w:left="360"/>
        <w:jc w:val="both"/>
        <w:rPr>
          <w:i/>
          <w:lang w:val="lv-LV"/>
        </w:rPr>
      </w:pPr>
    </w:p>
    <w:tbl>
      <w:tblPr>
        <w:tblW w:w="9329" w:type="dxa"/>
        <w:tblInd w:w="180" w:type="dxa"/>
        <w:tblLayout w:type="fixed"/>
        <w:tblCellMar>
          <w:left w:w="180" w:type="dxa"/>
          <w:right w:w="180" w:type="dxa"/>
        </w:tblCellMar>
        <w:tblLook w:val="0000"/>
      </w:tblPr>
      <w:tblGrid>
        <w:gridCol w:w="4769"/>
        <w:gridCol w:w="4560"/>
      </w:tblGrid>
      <w:tr w:rsidR="00746B45" w:rsidRPr="00D65B0D" w:rsidTr="00746B45">
        <w:trPr>
          <w:trHeight w:val="503"/>
        </w:trPr>
        <w:tc>
          <w:tcPr>
            <w:tcW w:w="4769" w:type="dxa"/>
          </w:tcPr>
          <w:p w:rsidR="00746B45" w:rsidRPr="00D65B0D" w:rsidRDefault="00746B45" w:rsidP="00746B45">
            <w:pPr>
              <w:rPr>
                <w:b/>
                <w:lang w:val="lv-LV"/>
              </w:rPr>
            </w:pPr>
            <w:r w:rsidRPr="00D65B0D">
              <w:rPr>
                <w:b/>
                <w:lang w:val="lv-LV"/>
              </w:rPr>
              <w:t>Pārdevēja pārstāvis</w:t>
            </w:r>
          </w:p>
          <w:p w:rsidR="00DD1D3D" w:rsidRDefault="00E11669" w:rsidP="002F065B">
            <w:pPr>
              <w:rPr>
                <w:szCs w:val="24"/>
                <w:lang w:val="lv-LV"/>
              </w:rPr>
            </w:pPr>
            <w:r w:rsidRPr="00E11669">
              <w:rPr>
                <w:szCs w:val="24"/>
                <w:lang w:val="lv-LV"/>
              </w:rPr>
              <w:t>Veselības inspekcijas</w:t>
            </w:r>
          </w:p>
          <w:p w:rsidR="00746B45" w:rsidRPr="00D65B0D" w:rsidRDefault="00DD1D3D" w:rsidP="002F065B">
            <w:pPr>
              <w:rPr>
                <w:lang w:val="lv-LV"/>
              </w:rPr>
            </w:pPr>
            <w:r>
              <w:rPr>
                <w:szCs w:val="24"/>
                <w:lang w:val="lv-LV"/>
              </w:rPr>
              <w:t>Administratīvo nodrošinājuma nodaļas vadītājs</w:t>
            </w:r>
          </w:p>
        </w:tc>
        <w:tc>
          <w:tcPr>
            <w:tcW w:w="4560" w:type="dxa"/>
          </w:tcPr>
          <w:p w:rsidR="00746B45" w:rsidRDefault="00746B45" w:rsidP="00746B45">
            <w:pPr>
              <w:ind w:left="65"/>
              <w:jc w:val="both"/>
              <w:rPr>
                <w:szCs w:val="24"/>
                <w:lang w:val="lv-LV"/>
              </w:rPr>
            </w:pPr>
            <w:r w:rsidRPr="00D65B0D">
              <w:rPr>
                <w:b/>
                <w:szCs w:val="24"/>
                <w:lang w:val="lv-LV"/>
              </w:rPr>
              <w:t>Pircēja</w:t>
            </w:r>
            <w:r>
              <w:rPr>
                <w:szCs w:val="24"/>
                <w:lang w:val="lv-LV"/>
              </w:rPr>
              <w:t xml:space="preserve"> </w:t>
            </w:r>
            <w:r w:rsidRPr="00D65B0D">
              <w:rPr>
                <w:b/>
                <w:lang w:val="lv-LV"/>
              </w:rPr>
              <w:t>pārstāvis</w:t>
            </w:r>
          </w:p>
          <w:p w:rsidR="00746B45" w:rsidRPr="00D65B0D" w:rsidRDefault="00746B45" w:rsidP="00746B45">
            <w:pPr>
              <w:ind w:left="65"/>
              <w:jc w:val="both"/>
              <w:rPr>
                <w:lang w:val="lv-LV"/>
              </w:rPr>
            </w:pPr>
            <w:r>
              <w:rPr>
                <w:i/>
                <w:szCs w:val="24"/>
                <w:lang w:val="lv-LV"/>
              </w:rPr>
              <w:t xml:space="preserve">pārstāvja amats </w:t>
            </w:r>
          </w:p>
        </w:tc>
      </w:tr>
      <w:tr w:rsidR="00746B45" w:rsidRPr="00D65B0D" w:rsidTr="00746B45">
        <w:trPr>
          <w:trHeight w:val="419"/>
        </w:trPr>
        <w:tc>
          <w:tcPr>
            <w:tcW w:w="4769" w:type="dxa"/>
          </w:tcPr>
          <w:p w:rsidR="00746B45" w:rsidRPr="00D65B0D" w:rsidRDefault="00746B45" w:rsidP="00746B45">
            <w:pPr>
              <w:rPr>
                <w:lang w:val="lv-LV"/>
              </w:rPr>
            </w:pPr>
          </w:p>
          <w:p w:rsidR="00746B45" w:rsidRPr="00D65B0D" w:rsidRDefault="00746B45" w:rsidP="00E11669">
            <w:pPr>
              <w:rPr>
                <w:lang w:val="lv-LV"/>
              </w:rPr>
            </w:pPr>
            <w:r w:rsidRPr="00D65B0D">
              <w:rPr>
                <w:lang w:val="lv-LV"/>
              </w:rPr>
              <w:t xml:space="preserve">_______________ </w:t>
            </w:r>
            <w:r w:rsidR="00DD1D3D">
              <w:rPr>
                <w:szCs w:val="24"/>
                <w:lang w:val="lv-LV"/>
              </w:rPr>
              <w:t>Māris Leščinskis</w:t>
            </w:r>
          </w:p>
        </w:tc>
        <w:tc>
          <w:tcPr>
            <w:tcW w:w="4560" w:type="dxa"/>
          </w:tcPr>
          <w:p w:rsidR="00746B45" w:rsidRDefault="00746B45" w:rsidP="00746B45">
            <w:pPr>
              <w:rPr>
                <w:lang w:val="lv-LV"/>
              </w:rPr>
            </w:pPr>
          </w:p>
          <w:p w:rsidR="00746B45" w:rsidRPr="00D65B0D" w:rsidRDefault="00746B45" w:rsidP="00746B45">
            <w:pPr>
              <w:rPr>
                <w:lang w:val="lv-LV"/>
              </w:rPr>
            </w:pPr>
            <w:r>
              <w:rPr>
                <w:lang w:val="lv-LV"/>
              </w:rPr>
              <w:t>_______________</w:t>
            </w:r>
            <w:r w:rsidRPr="00D65B0D">
              <w:rPr>
                <w:lang w:val="lv-LV"/>
              </w:rPr>
              <w:t xml:space="preserve"> </w:t>
            </w:r>
            <w:r>
              <w:rPr>
                <w:i/>
                <w:szCs w:val="24"/>
                <w:lang w:val="lv-LV"/>
              </w:rPr>
              <w:t>Vārds, Uzvārds</w:t>
            </w:r>
          </w:p>
        </w:tc>
      </w:tr>
    </w:tbl>
    <w:p w:rsidR="00746B45" w:rsidRPr="007B4E8A" w:rsidRDefault="00746B45" w:rsidP="00F61831">
      <w:pPr>
        <w:spacing w:after="200" w:line="276" w:lineRule="auto"/>
        <w:rPr>
          <w:lang w:val="lv-LV"/>
        </w:rPr>
      </w:pPr>
    </w:p>
    <w:sectPr w:rsidR="00746B45" w:rsidRPr="007B4E8A" w:rsidSect="006D7C5F">
      <w:headerReference w:type="default" r:id="rId8"/>
      <w:footerReference w:type="default" r:id="rId9"/>
      <w:pgSz w:w="11906" w:h="16838"/>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D9" w:rsidRDefault="007035D9" w:rsidP="009F125F">
      <w:r>
        <w:separator/>
      </w:r>
    </w:p>
  </w:endnote>
  <w:endnote w:type="continuationSeparator" w:id="0">
    <w:p w:rsidR="007035D9" w:rsidRDefault="007035D9" w:rsidP="009F1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336236"/>
      <w:docPartObj>
        <w:docPartGallery w:val="Page Numbers (Bottom of Page)"/>
        <w:docPartUnique/>
      </w:docPartObj>
    </w:sdtPr>
    <w:sdtContent>
      <w:p w:rsidR="007035D9" w:rsidRDefault="00C4402E">
        <w:pPr>
          <w:pStyle w:val="Footer"/>
          <w:jc w:val="center"/>
        </w:pPr>
        <w:fldSimple w:instr=" PAGE   \* MERGEFORMAT ">
          <w:r w:rsidR="004E09B4">
            <w:rPr>
              <w:noProof/>
            </w:rPr>
            <w:t>4</w:t>
          </w:r>
        </w:fldSimple>
      </w:p>
    </w:sdtContent>
  </w:sdt>
  <w:p w:rsidR="007035D9" w:rsidRDefault="00703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D9" w:rsidRDefault="007035D9" w:rsidP="009F125F">
      <w:r>
        <w:separator/>
      </w:r>
    </w:p>
  </w:footnote>
  <w:footnote w:type="continuationSeparator" w:id="0">
    <w:p w:rsidR="007035D9" w:rsidRDefault="007035D9" w:rsidP="009F1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D9" w:rsidRPr="00EE3B3F" w:rsidRDefault="007035D9">
    <w:pPr>
      <w:pStyle w:val="Header"/>
      <w:rPr>
        <w:lang w:val="lv-LV"/>
      </w:rPr>
    </w:pPr>
    <w:r>
      <w:rPr>
        <w:lang w:val="lv-LV"/>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7C96"/>
    <w:multiLevelType w:val="multilevel"/>
    <w:tmpl w:val="29E478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
    <w:nsid w:val="100E1902"/>
    <w:multiLevelType w:val="multilevel"/>
    <w:tmpl w:val="E26AB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rPr>
    </w:lvl>
    <w:lvl w:ilvl="2">
      <w:start w:val="1"/>
      <w:numFmt w:val="decimal"/>
      <w:lvlText w:val="%1.%2.%3."/>
      <w:lvlJc w:val="left"/>
      <w:pPr>
        <w:ind w:left="2489"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6E392D"/>
    <w:multiLevelType w:val="hybridMultilevel"/>
    <w:tmpl w:val="58FADB06"/>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39FB1BB0"/>
    <w:multiLevelType w:val="multilevel"/>
    <w:tmpl w:val="036A480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768" w:hanging="408"/>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440" w:hanging="1080"/>
      </w:pPr>
      <w:rPr>
        <w:rFonts w:ascii="Arial" w:hAnsi="Arial" w:cs="Arial" w:hint="default"/>
        <w:sz w:val="24"/>
      </w:rPr>
    </w:lvl>
    <w:lvl w:ilvl="7">
      <w:start w:val="1"/>
      <w:numFmt w:val="decimal"/>
      <w:isLgl/>
      <w:lvlText w:val="%1.%2.%3.%4.%5.%6.%7.%8."/>
      <w:lvlJc w:val="left"/>
      <w:pPr>
        <w:ind w:left="1800" w:hanging="144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4">
    <w:nsid w:val="41AF18E0"/>
    <w:multiLevelType w:val="hybridMultilevel"/>
    <w:tmpl w:val="C700C6AE"/>
    <w:lvl w:ilvl="0" w:tplc="2DE0556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B4E8A"/>
    <w:rsid w:val="00001DD8"/>
    <w:rsid w:val="00021102"/>
    <w:rsid w:val="0003529A"/>
    <w:rsid w:val="000542B8"/>
    <w:rsid w:val="0006268C"/>
    <w:rsid w:val="000911AC"/>
    <w:rsid w:val="000A51A7"/>
    <w:rsid w:val="000B0624"/>
    <w:rsid w:val="000B7FD4"/>
    <w:rsid w:val="000C1017"/>
    <w:rsid w:val="000E58CC"/>
    <w:rsid w:val="000E5D46"/>
    <w:rsid w:val="00117743"/>
    <w:rsid w:val="00120C98"/>
    <w:rsid w:val="00127A45"/>
    <w:rsid w:val="00130121"/>
    <w:rsid w:val="001308EB"/>
    <w:rsid w:val="00140C49"/>
    <w:rsid w:val="00146140"/>
    <w:rsid w:val="00151C91"/>
    <w:rsid w:val="001700AC"/>
    <w:rsid w:val="00183F50"/>
    <w:rsid w:val="001A61FE"/>
    <w:rsid w:val="001B7269"/>
    <w:rsid w:val="001F5533"/>
    <w:rsid w:val="002019A8"/>
    <w:rsid w:val="002242C8"/>
    <w:rsid w:val="002A03C8"/>
    <w:rsid w:val="002A4328"/>
    <w:rsid w:val="002D41D6"/>
    <w:rsid w:val="002E2167"/>
    <w:rsid w:val="002F065B"/>
    <w:rsid w:val="003047EA"/>
    <w:rsid w:val="003067C4"/>
    <w:rsid w:val="00311AA1"/>
    <w:rsid w:val="003379F8"/>
    <w:rsid w:val="00356D26"/>
    <w:rsid w:val="00362161"/>
    <w:rsid w:val="003C73FE"/>
    <w:rsid w:val="003C7EB4"/>
    <w:rsid w:val="003E3AD5"/>
    <w:rsid w:val="003F526C"/>
    <w:rsid w:val="00433B7E"/>
    <w:rsid w:val="004358F8"/>
    <w:rsid w:val="00454D3E"/>
    <w:rsid w:val="00462610"/>
    <w:rsid w:val="004E09B4"/>
    <w:rsid w:val="004F351D"/>
    <w:rsid w:val="00534AA1"/>
    <w:rsid w:val="00562CA6"/>
    <w:rsid w:val="005A728C"/>
    <w:rsid w:val="005B5CCD"/>
    <w:rsid w:val="005C4904"/>
    <w:rsid w:val="00604D87"/>
    <w:rsid w:val="0065465C"/>
    <w:rsid w:val="00672FD9"/>
    <w:rsid w:val="006A73FA"/>
    <w:rsid w:val="006B7D61"/>
    <w:rsid w:val="006C101C"/>
    <w:rsid w:val="006D63C4"/>
    <w:rsid w:val="006D7C5F"/>
    <w:rsid w:val="00702C35"/>
    <w:rsid w:val="007035D9"/>
    <w:rsid w:val="007320B5"/>
    <w:rsid w:val="007400F2"/>
    <w:rsid w:val="007448F0"/>
    <w:rsid w:val="00746B45"/>
    <w:rsid w:val="00750079"/>
    <w:rsid w:val="00751813"/>
    <w:rsid w:val="00751C39"/>
    <w:rsid w:val="007872CC"/>
    <w:rsid w:val="00791976"/>
    <w:rsid w:val="00793305"/>
    <w:rsid w:val="007B4E8A"/>
    <w:rsid w:val="007E7E66"/>
    <w:rsid w:val="008218A9"/>
    <w:rsid w:val="0087552C"/>
    <w:rsid w:val="00884A4E"/>
    <w:rsid w:val="008863D6"/>
    <w:rsid w:val="008C1F2C"/>
    <w:rsid w:val="008E721A"/>
    <w:rsid w:val="00946293"/>
    <w:rsid w:val="0096130A"/>
    <w:rsid w:val="00971837"/>
    <w:rsid w:val="00973A6C"/>
    <w:rsid w:val="009D49B7"/>
    <w:rsid w:val="009F125F"/>
    <w:rsid w:val="009F50E5"/>
    <w:rsid w:val="00A028BE"/>
    <w:rsid w:val="00A2367C"/>
    <w:rsid w:val="00A244F7"/>
    <w:rsid w:val="00A7247C"/>
    <w:rsid w:val="00A83943"/>
    <w:rsid w:val="00A977FA"/>
    <w:rsid w:val="00AA183A"/>
    <w:rsid w:val="00AF07FB"/>
    <w:rsid w:val="00AF4DA4"/>
    <w:rsid w:val="00B10F5A"/>
    <w:rsid w:val="00B17DFD"/>
    <w:rsid w:val="00BB48F2"/>
    <w:rsid w:val="00C34B79"/>
    <w:rsid w:val="00C4402E"/>
    <w:rsid w:val="00C50F1A"/>
    <w:rsid w:val="00CA58C5"/>
    <w:rsid w:val="00D6532A"/>
    <w:rsid w:val="00D97504"/>
    <w:rsid w:val="00DB096E"/>
    <w:rsid w:val="00DB3D6F"/>
    <w:rsid w:val="00DB4DC4"/>
    <w:rsid w:val="00DD1D3D"/>
    <w:rsid w:val="00DE7AED"/>
    <w:rsid w:val="00E04CF2"/>
    <w:rsid w:val="00E11669"/>
    <w:rsid w:val="00E12335"/>
    <w:rsid w:val="00E200CF"/>
    <w:rsid w:val="00E55F96"/>
    <w:rsid w:val="00E720AD"/>
    <w:rsid w:val="00E86C99"/>
    <w:rsid w:val="00E95842"/>
    <w:rsid w:val="00EC11D0"/>
    <w:rsid w:val="00EE3B3F"/>
    <w:rsid w:val="00F07557"/>
    <w:rsid w:val="00F35215"/>
    <w:rsid w:val="00F57C41"/>
    <w:rsid w:val="00F61831"/>
    <w:rsid w:val="00F753EC"/>
    <w:rsid w:val="00FD73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8A"/>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4E8A"/>
    <w:rPr>
      <w:color w:val="0000FF"/>
      <w:u w:val="single"/>
    </w:rPr>
  </w:style>
  <w:style w:type="paragraph" w:styleId="ListParagraph">
    <w:name w:val="List Paragraph"/>
    <w:basedOn w:val="Normal"/>
    <w:uiPriority w:val="34"/>
    <w:qFormat/>
    <w:rsid w:val="00433B7E"/>
    <w:pPr>
      <w:ind w:left="720"/>
      <w:contextualSpacing/>
    </w:pPr>
  </w:style>
  <w:style w:type="paragraph" w:styleId="NoSpacing">
    <w:name w:val="No Spacing"/>
    <w:link w:val="NoSpacingChar"/>
    <w:uiPriority w:val="1"/>
    <w:qFormat/>
    <w:rsid w:val="000B06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0624"/>
    <w:rPr>
      <w:rFonts w:eastAsiaTheme="minorEastAsia"/>
      <w:lang w:val="en-US"/>
    </w:rPr>
  </w:style>
  <w:style w:type="paragraph" w:styleId="BalloonText">
    <w:name w:val="Balloon Text"/>
    <w:basedOn w:val="Normal"/>
    <w:link w:val="BalloonTextChar"/>
    <w:uiPriority w:val="99"/>
    <w:semiHidden/>
    <w:unhideWhenUsed/>
    <w:rsid w:val="000B0624"/>
    <w:rPr>
      <w:rFonts w:ascii="Tahoma" w:hAnsi="Tahoma" w:cs="Tahoma"/>
      <w:sz w:val="16"/>
      <w:szCs w:val="16"/>
    </w:rPr>
  </w:style>
  <w:style w:type="character" w:customStyle="1" w:styleId="BalloonTextChar">
    <w:name w:val="Balloon Text Char"/>
    <w:basedOn w:val="DefaultParagraphFont"/>
    <w:link w:val="BalloonText"/>
    <w:uiPriority w:val="99"/>
    <w:semiHidden/>
    <w:rsid w:val="000B0624"/>
    <w:rPr>
      <w:rFonts w:ascii="Tahoma" w:eastAsia="Times New Roman" w:hAnsi="Tahoma" w:cs="Tahoma"/>
      <w:sz w:val="16"/>
      <w:szCs w:val="16"/>
      <w:lang w:val="en-AU"/>
    </w:rPr>
  </w:style>
  <w:style w:type="paragraph" w:styleId="BodyTextIndent2">
    <w:name w:val="Body Text Indent 2"/>
    <w:basedOn w:val="Normal"/>
    <w:link w:val="BodyTextIndent2Char"/>
    <w:rsid w:val="00746B45"/>
    <w:pPr>
      <w:spacing w:after="120" w:line="480" w:lineRule="auto"/>
      <w:ind w:left="283"/>
    </w:pPr>
  </w:style>
  <w:style w:type="character" w:customStyle="1" w:styleId="BodyTextIndent2Char">
    <w:name w:val="Body Text Indent 2 Char"/>
    <w:basedOn w:val="DefaultParagraphFont"/>
    <w:link w:val="BodyTextIndent2"/>
    <w:rsid w:val="00746B45"/>
    <w:rPr>
      <w:rFonts w:ascii="Times New Roman" w:eastAsia="Times New Roman" w:hAnsi="Times New Roman" w:cs="Times New Roman"/>
      <w:sz w:val="24"/>
      <w:szCs w:val="20"/>
      <w:lang w:val="en-AU"/>
    </w:rPr>
  </w:style>
  <w:style w:type="paragraph" w:styleId="Header">
    <w:name w:val="header"/>
    <w:basedOn w:val="Normal"/>
    <w:link w:val="HeaderChar"/>
    <w:uiPriority w:val="99"/>
    <w:semiHidden/>
    <w:unhideWhenUsed/>
    <w:rsid w:val="009F125F"/>
    <w:pPr>
      <w:tabs>
        <w:tab w:val="center" w:pos="4153"/>
        <w:tab w:val="right" w:pos="8306"/>
      </w:tabs>
    </w:pPr>
  </w:style>
  <w:style w:type="character" w:customStyle="1" w:styleId="HeaderChar">
    <w:name w:val="Header Char"/>
    <w:basedOn w:val="DefaultParagraphFont"/>
    <w:link w:val="Header"/>
    <w:uiPriority w:val="99"/>
    <w:semiHidden/>
    <w:rsid w:val="009F125F"/>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9F125F"/>
    <w:pPr>
      <w:tabs>
        <w:tab w:val="center" w:pos="4153"/>
        <w:tab w:val="right" w:pos="8306"/>
      </w:tabs>
    </w:pPr>
  </w:style>
  <w:style w:type="character" w:customStyle="1" w:styleId="FooterChar">
    <w:name w:val="Footer Char"/>
    <w:basedOn w:val="DefaultParagraphFont"/>
    <w:link w:val="Footer"/>
    <w:uiPriority w:val="99"/>
    <w:rsid w:val="009F125F"/>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B17DFD"/>
    <w:rPr>
      <w:sz w:val="16"/>
      <w:szCs w:val="16"/>
    </w:rPr>
  </w:style>
  <w:style w:type="paragraph" w:styleId="CommentText">
    <w:name w:val="annotation text"/>
    <w:basedOn w:val="Normal"/>
    <w:link w:val="CommentTextChar"/>
    <w:uiPriority w:val="99"/>
    <w:semiHidden/>
    <w:unhideWhenUsed/>
    <w:rsid w:val="00B17DFD"/>
    <w:rPr>
      <w:sz w:val="20"/>
    </w:rPr>
  </w:style>
  <w:style w:type="character" w:customStyle="1" w:styleId="CommentTextChar">
    <w:name w:val="Comment Text Char"/>
    <w:basedOn w:val="DefaultParagraphFont"/>
    <w:link w:val="CommentText"/>
    <w:uiPriority w:val="99"/>
    <w:semiHidden/>
    <w:rsid w:val="00B17DFD"/>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17DFD"/>
    <w:rPr>
      <w:b/>
      <w:bCs/>
    </w:rPr>
  </w:style>
  <w:style w:type="character" w:customStyle="1" w:styleId="CommentSubjectChar">
    <w:name w:val="Comment Subject Char"/>
    <w:basedOn w:val="CommentTextChar"/>
    <w:link w:val="CommentSubject"/>
    <w:uiPriority w:val="99"/>
    <w:semiHidden/>
    <w:rsid w:val="00B17DFD"/>
    <w:rPr>
      <w:b/>
      <w:bCs/>
    </w:rPr>
  </w:style>
  <w:style w:type="table" w:styleId="TableGrid">
    <w:name w:val="Table Grid"/>
    <w:basedOn w:val="TableNormal"/>
    <w:uiPriority w:val="59"/>
    <w:rsid w:val="00DB3D6F"/>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18272-B4D7-47BF-9AF8-2C70DE9B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5478</Words>
  <Characters>3123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marinar</dc:creator>
  <cp:lastModifiedBy>Māris Leščinskis</cp:lastModifiedBy>
  <cp:revision>2</cp:revision>
  <cp:lastPrinted>2016-05-26T13:41:00Z</cp:lastPrinted>
  <dcterms:created xsi:type="dcterms:W3CDTF">2018-04-16T11:22:00Z</dcterms:created>
  <dcterms:modified xsi:type="dcterms:W3CDTF">2018-04-16T11:22:00Z</dcterms:modified>
</cp:coreProperties>
</file>