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374"/>
        <w:gridCol w:w="1540"/>
        <w:gridCol w:w="2526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 body</w:t>
            </w: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>9512 rev</w:t>
            </w:r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25.janvāra.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19.februāra.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26.februāra.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 xml:space="preserve">Drying solution of aqueous eosin 2% for cutaneous application,Hypertonic seawater solution with propellant gas for nasal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lastRenderedPageBreak/>
              <w:t>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 no 2021.gada 9.marta.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</w:rPr>
              <w:t>Cautery tip cleaner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24.februāra.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>9508 rev</w:t>
            </w:r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10.maija.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Device:</w:t>
            </w:r>
            <w:r w:rsidRPr="00813F51">
              <w:rPr>
                <w:rFonts w:ascii="Times New Roman" w:hAnsi="Times New Roman" w:cs="Times New Roman"/>
                <w:i/>
              </w:rPr>
              <w:t xml:space="preserve"> White liners without filter 2000 ml, liners with filter 2000 ml, 3-Way stopcock, 3-Way stopcock with extension tube / 10 cm, 25 cm and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26.aprīļa.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</w:rPr>
              <w:t>Sterile SMMS polypropylene reinforced surgical gown (size M, L and XL), Sterile SMMS non reinforced polypropylene surgical gown ((size M, L and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16.aprīļa.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Lentimop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 and optical devices, Contact lenses care products – Solutions – Desinfecting solutions and neutrilazing tablets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9.jūnija.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Device: Vaginal lubricant gel 30g tube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20.aprīļa.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5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LadyBalance ApS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Presafe Denmark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6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Manufacture and final inspection of vaginal lactose tablets in class lla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Device: LadyBalance vaginal lactose tablets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31193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ln vitro diagnostic devices for the detection of human infections : cytomegalovlrus</w:t>
            </w:r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Swabs and Balls; Sterile caftons; Sterile Absorbent Dressings and dressing articles; Sterile 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27518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rev.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28286 rev.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32521 rev.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35555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9509 rev.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10504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Abdominal aortic aneurysm devices</w:t>
            </w:r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Trade Name: DynamX™ Sirolimus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9114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 vitro diagnostic device for the detection of toxoplasmosis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29270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In Vitro diagnostic medical devices for the detection of human leucocyte antigens (HLA):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21766 rev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HIV based on an automated enzyme immuno-assay relying on the chemiluminescent  technology</w:t>
            </w:r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20186 rev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31330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rev.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34299 rev.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; 34306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34300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hypodermic needles - Sterile intravenous needles - Sterile insulin 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34302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34304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36192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36195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31796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32956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33789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34295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34298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7672 rev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 cuffs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 barrier for the prevention or minimization of post-surgical adhesions after surgery in the abdominal pelvic area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 Medical Supplies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 single use vaginal speculum, uterine sound, thread retriever and cervical dilators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Bone substitute product</w:t>
            </w:r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Accessories and instruments for neurosurgery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 barrier for the prevention or minimization of post-surgical adhesions after intra articular, tendon and/or peripheral nerve surgery</w:t>
            </w:r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>Dressings swabs, eye wash, plasters, skin closures, absorbent pads to be used in wound care,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</w:rPr>
              <w:t>gynecology and obstetrics, and sterile maternity pads.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>Non sterile HF antidote Gel for use in the emergency treatment of hydrofluoric acid burns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lastRenderedPageBreak/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18723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ln vitro diagnostic medical devices for the confirmation of markers of the hepatitis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Surgical drainage tubes and loops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Sterile hyaluronic acid for surgical, orthopaedic ophthalmic application.Viscoelastic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Ophtalmic medical devices 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3000-1158 bioelisa HBsAg 3.0 - 96 tests, 3000-1159 bioelisa HBsAg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BIO-FLASH® anti-HCV - Ref. 3000-8572, BIO-FLASH® anti-HCV Calibrators - Ref. 3000-8573, BIO-FLASH® anti-HCV Controls - Ref. 3000-8574, (GMDN code :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>3000-1115 &amp; 3000-1116 bioelisa HCV 4.0 , 3000-1158 bioelisa HBsAg 3.0 - 96 tests, , 3000-1159 bioelisa HBsAg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36030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9831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28273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15399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13147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rev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</w:rPr>
              <w:t>Devices intended for evaluating the risk of trisomy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>Device for HCV genotyping based on LiPA (Une Probe Assay) test method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Full cervical cage</w:t>
            </w:r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10226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8481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</w:rPr>
              <w:t>Isotonic nasal spray - Hypertonic nasal spray - Dental spray - Hypertonic spray for ear cleansing</w:t>
            </w:r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813F51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BA2BC4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3770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BA2BC4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83770A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70A">
              <w:rPr>
                <w:rFonts w:ascii="Times New Roman" w:hAnsi="Times New Roman" w:cs="Times New Roman"/>
              </w:rPr>
              <w:t>Non-injectable irrigation solutions</w:t>
            </w:r>
          </w:p>
          <w:p w14:paraId="12F0FC20" w14:textId="0560B0DD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3770A">
              <w:rPr>
                <w:rFonts w:ascii="Times New Roman" w:hAnsi="Times New Roman" w:cs="Times New Roman"/>
                <w:i/>
                <w:iCs/>
              </w:rPr>
              <w:t>Device: Sodium chloride 0,9% irrigation solution, Glycine 1,5% irrigation solution, Sorbitol-Manitol irrigation solution, Distilled water solution for irrigation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BA2BC4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813F51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Default="003D66FA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95 04 0002 CT;</w:t>
            </w:r>
          </w:p>
          <w:p w14:paraId="0080A98B" w14:textId="1FB795ED" w:rsidR="003D66FA" w:rsidRPr="0083770A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D05FC2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>Device: vitamin E infused ultra high molecular weight polyethylene (UHMWPE E1) with a Ti6Al4V metallic sleeve liner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05FC2" w:rsidRPr="00813F51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Default="00D05FC2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0818 ED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 xml:space="preserve">Device: Active Paclitaxel eluting coronary stent premounted onto a rapid exchange dilatation balloon catheter: Ø (mm)/L (mm): 3.0/ 9, 14, 18, 23, 28, 36, 39 3.5/ 9, 14, 18, 23, 28, 36, 39 4.0/ 9, 14, 18, 23, 28, 36 4.5/ 9, 14, 18, 23, 28, 36; </w:t>
            </w:r>
          </w:p>
          <w:p w14:paraId="0C160527" w14:textId="36359C3C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05FC2">
              <w:rPr>
                <w:rFonts w:ascii="Times New Roman" w:hAnsi="Times New Roman" w:cs="Times New Roman"/>
                <w:i/>
                <w:iCs/>
              </w:rPr>
              <w:t>Active Small Paclitaxel eluting coronary stent premounted onto a rapid exchange dilatation balloon catheter: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3CA9">
              <w:rPr>
                <w:rFonts w:ascii="Times New Roman" w:hAnsi="Times New Roman" w:cs="Times New Roman"/>
                <w:i/>
                <w:iCs/>
              </w:rPr>
              <w:t>Device: Dilatation and perfusion coronary catheterAmicath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3CA9">
              <w:rPr>
                <w:rFonts w:ascii="Times New Roman" w:hAnsi="Times New Roman" w:cs="Times New Roman"/>
                <w:i/>
                <w:iCs/>
              </w:rPr>
              <w:t xml:space="preserve">Device: Transparent dressing for cannula fixation. Composition: Polyurethane support, Acrylic adhesive. Dimensions: 7,2x5 cm; </w:t>
            </w:r>
            <w:r w:rsidRPr="00DF3CA9">
              <w:rPr>
                <w:rFonts w:ascii="Times New Roman" w:hAnsi="Times New Roman" w:cs="Times New Roman"/>
                <w:i/>
                <w:iCs/>
              </w:rPr>
              <w:lastRenderedPageBreak/>
              <w:t>Transparent dressing for cannula fixation with securing strips. Composition: Polyurethane support, Acrylic adhesive. Dimensions: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16.decembra</w:t>
            </w:r>
          </w:p>
        </w:tc>
      </w:tr>
      <w:tr w:rsidR="00DF3CA9" w:rsidRPr="00813F51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25D7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Default="00B25D76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25D76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DF3CA9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B25D76">
              <w:rPr>
                <w:rFonts w:ascii="Times New Roman" w:hAnsi="Times New Roman" w:cs="Times New Roman"/>
                <w:i/>
                <w:iCs/>
              </w:rPr>
              <w:t>Knee rehabilitation exoskeleton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813F51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8639F4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Default="008639F4" w:rsidP="00BA2BC4">
            <w:pPr>
              <w:pStyle w:val="Default"/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9F4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specimens;</w:t>
            </w:r>
          </w:p>
          <w:p w14:paraId="5437E793" w14:textId="1953F9F2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639F4">
              <w:rPr>
                <w:rFonts w:ascii="Times New Roman" w:hAnsi="Times New Roman" w:cs="Times New Roman"/>
                <w:i/>
                <w:iCs/>
              </w:rPr>
              <w:t>Device: 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8639F4" w:rsidRPr="00813F51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8639F4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8639F4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CD9">
              <w:rPr>
                <w:rFonts w:ascii="Times New Roman" w:hAnsi="Times New Roman" w:cs="Times New Roman"/>
              </w:rPr>
              <w:t>In Vitro Diagnostic Medical device, AiDTM HBsAg ELISA is an enzyme-linked immunosorbent assay (ELISA) for qualitative detection of HBsAg in human serum or plasma;</w:t>
            </w:r>
          </w:p>
          <w:p w14:paraId="5E4B3EA5" w14:textId="2FEE8DE5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02CD9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="00A02CD9" w:rsidRPr="00A02CD9">
              <w:rPr>
                <w:rFonts w:ascii="Times New Roman" w:hAnsi="Times New Roman" w:cs="Times New Roman"/>
                <w:i/>
                <w:iCs/>
              </w:rPr>
              <w:t>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813F51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8639F4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FD4877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8639F4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FD4877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In Vitro Diagnostic Medical device, AiDTM anti-HCV ELISAPlus is an enzyme-linked immunosorbent assay (ELISA) for qualitative detection of antibodies to hepatitis C virus (HCV) in human serum or plasma;</w:t>
            </w:r>
          </w:p>
          <w:p w14:paraId="2310E114" w14:textId="4C7FA77E" w:rsidR="00FD4877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D4877">
              <w:rPr>
                <w:rFonts w:ascii="Times New Roman" w:hAnsi="Times New Roman" w:cs="Times New Roman"/>
                <w:i/>
                <w:iCs/>
              </w:rPr>
              <w:t xml:space="preserve">Device: Diagnostic Kit for Antibody to Hepatitis C </w:t>
            </w:r>
            <w:r w:rsidRPr="00FD4877">
              <w:rPr>
                <w:rFonts w:ascii="Times New Roman" w:hAnsi="Times New Roman" w:cs="Times New Roman"/>
                <w:i/>
                <w:iCs/>
              </w:rPr>
              <w:lastRenderedPageBreak/>
              <w:t>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DD390D" w:rsidRPr="00813F51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DD390D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FD4877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specimens.</w:t>
            </w:r>
          </w:p>
          <w:p w14:paraId="072160F7" w14:textId="16ADEBF1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D390D">
              <w:rPr>
                <w:rFonts w:ascii="Times New Roman" w:hAnsi="Times New Roman" w:cs="Times New Roman"/>
                <w:i/>
                <w:iCs/>
              </w:rPr>
              <w:t>Device: 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692597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DD390D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In Vitro Diagnostic Medical device, AiDTM HBsAg ELISA is an enzyme-linked immunosorbent assay (ELISA) for qualitative detection of HBsAg in human serum or plasma.</w:t>
            </w:r>
          </w:p>
          <w:p w14:paraId="580F495F" w14:textId="77336E60" w:rsidR="00692597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2597">
              <w:rPr>
                <w:rFonts w:ascii="Times New Roman" w:hAnsi="Times New Roman" w:cs="Times New Roman"/>
                <w:i/>
                <w:iCs/>
              </w:rPr>
              <w:t>Device: 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692597" w:rsidRPr="00813F51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8639F4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A90BC8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692597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In Vitro Diagnostic Medical device, AiDTM anti-HCV ELISAPlus is an enzyme-linked immunosorbent assay (ELISA) for qualitative detection of antibodies to hepatitis C virus (HCV) in human serum or plasma.</w:t>
            </w:r>
          </w:p>
          <w:p w14:paraId="5E49A765" w14:textId="426162AB" w:rsidR="00A90BC8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BC8">
              <w:rPr>
                <w:rFonts w:ascii="Times New Roman" w:hAnsi="Times New Roman" w:cs="Times New Roman"/>
                <w:i/>
                <w:iCs/>
              </w:rPr>
              <w:t>Device: Diagnostic Kit for Antibody to Hepatitis C 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FC637C" w:rsidRPr="00813F51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FC637C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FC637C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FC637C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7E1819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E1819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FC637C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7E1819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819">
              <w:rPr>
                <w:rFonts w:ascii="Times New Roman" w:hAnsi="Times New Roman" w:cs="Times New Roman"/>
              </w:rPr>
              <w:t>In vitro diagnostic medical device intended for the determination of markers of human infections related to HTLV I/II based on enzyme immunoassay test method</w:t>
            </w:r>
          </w:p>
          <w:p w14:paraId="3A5913EC" w14:textId="24E91F8A" w:rsidR="007E1819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819">
              <w:rPr>
                <w:rFonts w:ascii="Times New Roman" w:hAnsi="Times New Roman" w:cs="Times New Roman"/>
              </w:rPr>
              <w:t xml:space="preserve">Device: </w:t>
            </w:r>
            <w:r w:rsidRPr="007E1819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7E1819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" w:hAnsi="Arial" w:cs="Arial"/>
                <w:noProof/>
                <w:sz w:val="20"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7E1819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7E1819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7E1819" w:rsidRDefault="007E1819" w:rsidP="007E1819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  <w:r w:rsidRPr="007E1819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7E1819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E42BED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E42BED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E42BED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E42BED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E42BED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E42BED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8E6C77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>13588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</w:rPr>
              <w:t>Adhesive dressings for active cicatrization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E42BED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28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februāra</w:t>
            </w:r>
          </w:p>
        </w:tc>
      </w:tr>
      <w:tr w:rsidR="008E6C77" w:rsidRPr="00813F51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813F51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>27106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E6C77">
              <w:rPr>
                <w:rFonts w:ascii="Times New Roman" w:hAnsi="Times New Roman" w:cs="Times New Roman"/>
                <w:lang w:val="fr-FR"/>
              </w:rPr>
              <w:t>Bags system for platelet concentrates inactivation and storage using THERAFLEX UV-PLATELETS procedure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</w:rPr>
              <w:t>14713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E6C77">
              <w:rPr>
                <w:rFonts w:ascii="Times New Roman" w:hAnsi="Times New Roman" w:cs="Times New Roman"/>
                <w:lang w:val="fr-FR"/>
              </w:rPr>
              <w:t>Apparatus for pathogen reduction in platelet concentrates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701A40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701A40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701A40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01A40" w:rsidRPr="00813F51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2D26AC" w:rsidRDefault="00701A40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2D26AC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2D26AC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D26AC">
              <w:rPr>
                <w:rFonts w:ascii="Times New Roman" w:hAnsi="Times New Roman" w:cs="Times New Roman"/>
                <w:lang w:val="fr-FR"/>
              </w:rPr>
              <w:t>Single use sterile swabs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813F51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2D26AC">
              <w:rPr>
                <w:rFonts w:ascii="Times New Roman" w:hAnsi="Times New Roman" w:cs="Times New Roman"/>
              </w:rPr>
              <w:t xml:space="preserve">Sterile single use Medical devices, Sterile swabs and balls, Sterile cottons, Sterile absorbent dressings and dressing articles, Sterile operating drapes, Sterile metallic and plastic instruments for care and surgery applications. </w:t>
            </w:r>
            <w:r w:rsidRPr="002D26AC">
              <w:rPr>
                <w:rFonts w:ascii="Times New Roman" w:hAnsi="Times New Roman" w:cs="Times New Roman"/>
                <w:lang w:val="fr-FR"/>
              </w:rPr>
              <w:t>Sterile collection devices, Sterile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6AC">
              <w:rPr>
                <w:rFonts w:ascii="Times New Roman" w:hAnsi="Times New Roman" w:cs="Times New Roman"/>
                <w:lang w:val="fr-FR"/>
              </w:rPr>
              <w:t>Sterile and non sterile single use Medical Devices, Sterile and non sterile cotton gauze, Sterile and non sterile non-woven, Sterile and non sterile operating drapes, Sterile and non sterile metallic and plastic instruments for care and surgery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887977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887977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887977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887977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2D26AC" w:rsidRPr="00813F51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887977" w:rsidRDefault="0056544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887977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887977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4.marta</w:t>
            </w:r>
          </w:p>
        </w:tc>
      </w:tr>
      <w:tr w:rsidR="00565446" w:rsidRPr="00813F51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887977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813F51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813F51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</w:rPr>
              <w:t>30305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9333D0" w:rsidRPr="00813F51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25406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813F51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887977" w:rsidRDefault="007341A4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FRANCE PARTENAIRES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10314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lang w:val="fr-FR"/>
              </w:rPr>
              <w:t>Dressings, care kits, surgical kits and  sterile single use medical devices intended for care, operating block or people and medical equipment protection and perfusion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21.janvāra</w:t>
            </w:r>
          </w:p>
        </w:tc>
      </w:tr>
      <w:tr w:rsidR="000D460D" w:rsidRPr="00813F51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887977" w:rsidRDefault="000D460D" w:rsidP="005654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Ducit Medical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National Standards Authority of Ireland </w:t>
            </w:r>
          </w:p>
          <w:p w14:paraId="463E5C1D" w14:textId="3F8FF28D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887977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887977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</w:rPr>
              <w:t>SangoMix Blood Weigher Mixer (Model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887977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887977" w:rsidRPr="00813F51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C1067E" w:rsidRDefault="00887977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Winchester Laboratories, LLLP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Standards Authority of Ireland </w:t>
            </w:r>
          </w:p>
          <w:p w14:paraId="31CD97B4" w14:textId="54EEA313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67E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67E">
              <w:rPr>
                <w:rFonts w:ascii="Times New Roman" w:hAnsi="Times New Roman" w:cs="Times New Roman"/>
              </w:rPr>
              <w:t>Wound irrigation and eye irrigation solution, saline (Saljet®)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887977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813F51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BE43C0" w:rsidRDefault="00BE43C0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Laboratorios Clarben S.A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DF72E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34E4E880" w14:textId="790F08E8" w:rsidR="00BE43C0" w:rsidRPr="00BE43C0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Single-use dental needle [GMDN Code 12740]</w:t>
            </w:r>
          </w:p>
          <w:p w14:paraId="6F7C00B2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Surface preparation Materials</w:t>
            </w:r>
          </w:p>
          <w:p w14:paraId="181CE1CC" w14:textId="77777777" w:rsidR="00DF72E3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Device: 37% Phosphoric acid, dental acid etching gel [GMDN Code 36153] </w:t>
            </w:r>
          </w:p>
          <w:p w14:paraId="00FAD26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4 x 1.2 mL syringes + 8 applicator tips (Octacid Kit®)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2 x 25 ml syringes and 2 x 3 ml syringes + 25 applicator tips (Octacid Jumbo®) </w:t>
            </w:r>
          </w:p>
          <w:p w14:paraId="6D4918D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1 x 12 g (9 ml) mL syringes + 10 applicator tips (Octacid®)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3 x 3 mL syringes + 10 applicator tips (Blu-gel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887977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813F51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DF72E3" w:rsidRDefault="00DF72E3" w:rsidP="00565446">
            <w:pPr>
              <w:pStyle w:val="Default"/>
            </w:pPr>
            <w:r w:rsidRPr="00DF7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LABORATORIOS INDAS, S.A.U.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DF72E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34C61F1A" w14:textId="36A06C96" w:rsidR="00DF72E3" w:rsidRPr="00BE43C0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BE43C0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All the products of </w:t>
            </w:r>
            <w:r w:rsidR="00D05AAC"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25.aprīļa</w:t>
            </w:r>
          </w:p>
        </w:tc>
      </w:tr>
      <w:tr w:rsidR="00D05AAC" w:rsidRPr="00813F51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BIODIAGENE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167B5CAC" w14:textId="5A76B8F8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All the products of </w:t>
            </w:r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17.janvāra</w:t>
            </w:r>
          </w:p>
        </w:tc>
      </w:tr>
      <w:tr w:rsidR="00D05AAC" w:rsidRPr="00813F51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D05AAC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sz w:val="22"/>
                <w:szCs w:val="22"/>
              </w:rPr>
              <w:t>S.A. DE PRODUCTOS DETERGENTES REUNIDOS (S.A. PRODER)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0A9985FD" w14:textId="79B217CC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All the products of </w:t>
            </w:r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84D1D" w:rsidRPr="00813F51" w14:paraId="00A74F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95B9F15" w14:textId="1C457BBA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Vircell S.L.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09F2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1AF28CAC" w14:textId="446F7C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641F" w14:textId="2109EB98" w:rsidR="00184D1D" w:rsidRPr="00D05AAC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10 0376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1D72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 xml:space="preserve">Reagent and reagent products for the detection of human infections by Enzymelinked immunosorbent assay (ELISA). </w:t>
            </w:r>
          </w:p>
          <w:p w14:paraId="33E9D17D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1.4 - CHLAMYDIA ELISA IgG/IgM. 96 tests </w:t>
            </w:r>
          </w:p>
          <w:p w14:paraId="75A6CD65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>1.6 - PNEUMOBACT ELISA IgM. 96 tests</w:t>
            </w:r>
          </w:p>
          <w:p w14:paraId="13FCF388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 xml:space="preserve">Controls nucleic acid (DNA o RNA) or inactivated Página 2 de 3 microorganisms to be used </w:t>
            </w:r>
            <w:r w:rsidRPr="00184D1D">
              <w:rPr>
                <w:rFonts w:ascii="Times New Roman" w:hAnsi="Times New Roman" w:cs="Times New Roman"/>
              </w:rPr>
              <w:lastRenderedPageBreak/>
              <w:t xml:space="preserve">as controls in molecular biology techniques for in Vitro Diagnostics (AMPLIRUN_ Controls). </w:t>
            </w:r>
          </w:p>
          <w:p w14:paraId="211231E6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3.3 - AMPLIRUN CHLAMYDOPHILA PSITTACI DNA Control </w:t>
            </w:r>
          </w:p>
          <w:p w14:paraId="5E0CD798" w14:textId="6A1775E1" w:rsidR="00184D1D" w:rsidRPr="00DF72E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>3.6 - AMPLIRUN RUBELLA RNA Control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B7D65C" w14:textId="58394E53" w:rsidR="00184D1D" w:rsidRDefault="00184D1D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4.maija</w:t>
            </w:r>
          </w:p>
        </w:tc>
      </w:tr>
      <w:tr w:rsidR="00184D1D" w:rsidRPr="00813F51" w14:paraId="69D38E3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3FC61A5" w14:textId="11DD5BEE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DIA. PRO DIAGNOSTIC BIOPROBES S.r.l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BC78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043ABC54" w14:textId="72713D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20B4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12 0388 CT</w:t>
            </w:r>
          </w:p>
          <w:p w14:paraId="372236DC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 xml:space="preserve">2003 12 0389 ED </w:t>
            </w:r>
          </w:p>
          <w:p w14:paraId="5C579DA2" w14:textId="61F60B73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2005 12 0493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25B2" w14:textId="77777777" w:rsid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DA8">
              <w:rPr>
                <w:rFonts w:ascii="Times New Roman" w:hAnsi="Times New Roman" w:cs="Times New Roman"/>
              </w:rPr>
              <w:t xml:space="preserve">Reagents and reactive products for the determination, confirmation and quantification of infection markers in human samples by Enzyme-linked immunosorbent assay (ELISA) </w:t>
            </w:r>
          </w:p>
          <w:p w14:paraId="6397962C" w14:textId="7CA39ABC" w:rsidR="00A97DA8" w:rsidRP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 xml:space="preserve">1.1. HBs AG One - SAG1.CE (192 tests) - SAG1.CE (96 tests) - SAG1.CE (480 tests) - SAG1.CE (960 tests) </w:t>
            </w:r>
          </w:p>
          <w:p w14:paraId="284735C1" w14:textId="3019A9E5" w:rsidR="00184D1D" w:rsidRPr="00184D1D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>1.15. HTLV I &amp; II Ab - HTLVAB.CE (192 tests) - HTLVAB.CE (96 tests) - HTLVAB.CE (480 tests) - HTLVAB.CE (960 tests)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E60827" w14:textId="35AA5175" w:rsidR="00184D1D" w:rsidRDefault="00A97DA8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A97DA8" w:rsidRPr="00813F51" w14:paraId="5FD09E6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36CC9E" w14:textId="74D54D3E" w:rsidR="00A97DA8" w:rsidRPr="00A97DA8" w:rsidRDefault="00E14AD3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A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GENERAL EQUIPMENT FOR MEDICAL IMAGING, S.A.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0118" w14:textId="77777777" w:rsidR="00E14AD3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5B547A66" w14:textId="664AACDD" w:rsidR="00A97DA8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9350" w14:textId="61B316C3" w:rsidR="00A97DA8" w:rsidRPr="00184D1D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</w:rPr>
              <w:t>2005 06 0473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3824" w14:textId="01388753" w:rsidR="00A97DA8" w:rsidRPr="00E14AD3" w:rsidRDefault="00E14AD3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>3.1.a. Gamma Wprobe STD (FP-0044): Tip length: 112 mm;</w:t>
            </w:r>
          </w:p>
          <w:p w14:paraId="3F68525B" w14:textId="0F413B78" w:rsidR="00E14AD3" w:rsidRPr="00A97DA8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>3.1.b. Gamma Wprobe LAP (FP-0045): Tip length: 370 mm.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2C5549" w14:textId="148129F4" w:rsidR="00A97DA8" w:rsidRDefault="00E14AD3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28.aprīļa</w:t>
            </w:r>
          </w:p>
        </w:tc>
      </w:tr>
      <w:tr w:rsidR="00B622F5" w:rsidRPr="00813F51" w14:paraId="67A10A3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DA7675" w14:textId="1D4F9676" w:rsidR="00B622F5" w:rsidRPr="00E14AD3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DAF2F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BFF4969" w14:textId="10765D3E" w:rsidR="00B622F5" w:rsidRPr="00184D1D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11FE" w14:textId="6DEADAFC" w:rsidR="00B622F5" w:rsidRPr="00E14AD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>22898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C984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F0DB8">
              <w:rPr>
                <w:rFonts w:ascii="Arial" w:hAnsi="Arial" w:cs="Arial"/>
                <w:sz w:val="20"/>
              </w:rPr>
              <w:t>ln vitro diagnostic medical device intended for the determlnation of markers of human infections related to HIV 1-2 based on enzyme immunoassay test method</w:t>
            </w:r>
          </w:p>
          <w:p w14:paraId="3CAF16BD" w14:textId="52C8441B" w:rsidR="00B622F5" w:rsidRPr="00B622F5" w:rsidRDefault="00B622F5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22F5">
              <w:rPr>
                <w:rFonts w:ascii="Arial" w:hAnsi="Arial" w:cs="Arial"/>
                <w:i/>
                <w:iCs/>
                <w:sz w:val="20"/>
              </w:rPr>
              <w:t xml:space="preserve">Device: </w:t>
            </w:r>
            <w:r w:rsidRPr="00B622F5">
              <w:rPr>
                <w:rFonts w:ascii="Arial" w:hAnsi="Arial" w:cs="Arial"/>
                <w:i/>
                <w:iCs/>
                <w:noProof/>
                <w:sz w:val="20"/>
              </w:rPr>
              <w:t>EIAgen Detect HIV 4 Total Screening Kit Ref. 081311/ 081312 / 081315 (GMDN code : 48445)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0825DB" w14:textId="3E86C02C" w:rsidR="00B622F5" w:rsidRDefault="00B622F5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26.februāra</w:t>
            </w:r>
          </w:p>
        </w:tc>
      </w:tr>
      <w:tr w:rsidR="00B622F5" w:rsidRPr="00813F51" w14:paraId="19BA38D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405B80" w14:textId="4F37D6AC" w:rsidR="00B622F5" w:rsidRPr="00A91147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79A5D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23031146" w14:textId="3919D673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A60C1" w14:textId="269C68D1" w:rsidR="00B622F5" w:rsidRPr="00A91147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>34608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0EFD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94C79">
              <w:rPr>
                <w:rFonts w:ascii="Arial" w:hAnsi="Arial" w:cs="Arial"/>
                <w:sz w:val="20"/>
              </w:rPr>
              <w:t>Rapid test for the qualitative detection of markers of HIV infection (HIV 1 and 2)</w:t>
            </w:r>
          </w:p>
          <w:p w14:paraId="541E9A0A" w14:textId="2A13DE40" w:rsidR="00B622F5" w:rsidRPr="00A91147" w:rsidRDefault="00B622F5" w:rsidP="00B622F5">
            <w:pPr>
              <w:spacing w:after="0"/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</w:pPr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Device: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  <w:t xml:space="preserve">Genie™ Fast HIV 1/2 - 25 tests - Code 72334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</w:rPr>
              <w:t>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847E0" w14:textId="4EC80F42" w:rsidR="00B622F5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13.aprīļa</w:t>
            </w:r>
          </w:p>
        </w:tc>
      </w:tr>
      <w:tr w:rsidR="00A91147" w:rsidRPr="00813F51" w14:paraId="1A5488B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1947ED" w14:textId="14BD2AFA" w:rsidR="00A91147" w:rsidRPr="00A91147" w:rsidRDefault="00A91147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BIOMERIEUX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98F1" w14:textId="77777777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9E93E11" w14:textId="7930055A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EEC64" w14:textId="601212C1" w:rsidR="00A91147" w:rsidRPr="00A91147" w:rsidRDefault="00A91147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>34133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0528" w14:textId="77777777" w:rsidR="00A91147" w:rsidRDefault="00A91147" w:rsidP="00184D1D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C36EC1">
              <w:rPr>
                <w:rFonts w:ascii="Arial" w:hAnsi="Arial" w:cs="Arial"/>
                <w:sz w:val="20"/>
                <w:lang w:val="fr-FR"/>
              </w:rPr>
              <w:t>VIKIA in vitro diagnostic devices for the detection of markers of Hepatitis C</w:t>
            </w:r>
          </w:p>
          <w:p w14:paraId="25BF867B" w14:textId="7F37E830" w:rsidR="00A91147" w:rsidRPr="00A91147" w:rsidRDefault="00A91147" w:rsidP="00184D1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A91147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Device : </w:t>
            </w:r>
            <w:r w:rsidRPr="00A91147">
              <w:rPr>
                <w:rFonts w:ascii="Arial" w:hAnsi="Arial" w:cs="Arial"/>
                <w:i/>
                <w:iCs/>
                <w:sz w:val="20"/>
              </w:rPr>
              <w:t>VIKIA® Anti-HCV - Ref 420 005 (GMDN 30829)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6E178" w14:textId="0DAD9B12" w:rsidR="00A91147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B122C2" w:rsidRPr="00813F51" w14:paraId="13BFB3B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B0721" w14:textId="7A602501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GENOUROB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8582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1CAD6A16" w14:textId="12E98E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9373" w14:textId="5B97120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</w:rPr>
              <w:t>30210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B9E3" w14:textId="77777777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 for functional rehabilitation of the knee</w:t>
            </w:r>
          </w:p>
          <w:p w14:paraId="73E48B39" w14:textId="440EE44C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 : REHAB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BE11DB" w14:textId="5DBA0BAA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8.aprīļa</w:t>
            </w:r>
          </w:p>
        </w:tc>
      </w:tr>
      <w:tr w:rsidR="00B122C2" w:rsidRPr="00813F51" w14:paraId="6CB91A5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8D7A54E" w14:textId="25F95DA3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t>SPINECRAFT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B14A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43ED82AB" w14:textId="105060A4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B217" w14:textId="52A26098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32052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945" w14:textId="2FCDA6C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Sterile and Non-Sterile Spine Implant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21FC2" w14:textId="721EB22D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B122C2" w:rsidRPr="00813F51" w14:paraId="55FBF31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1C640B4" w14:textId="0D2FDE8A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MICRO MEGA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7663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5DAD303A" w14:textId="266A65CC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FFE34" w14:textId="2D4E2F91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27200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08A0" w14:textId="78776254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Endodontic motor with integrated apex locator (MM.control)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1FC601" w14:textId="7DE19EC1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28.marta</w:t>
            </w:r>
          </w:p>
        </w:tc>
      </w:tr>
      <w:tr w:rsidR="00B122C2" w:rsidRPr="00813F51" w14:paraId="492D6C7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8D63F2" w14:textId="2AF50F79" w:rsidR="00B122C2" w:rsidRPr="006A6EF9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GEXFIX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3D7A" w14:textId="77777777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2E400219" w14:textId="2030307D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D41FC" w14:textId="7A82334A" w:rsidR="00B122C2" w:rsidRPr="00D16894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8843 rev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56A2" w14:textId="6247E2A5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lang w:val="fr-FR"/>
              </w:rPr>
              <w:t>Sterile and non sterile invasive plugs and Kirschner wires used for external fixators used in trauma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8E2" w14:textId="3CBEA007" w:rsidR="00B122C2" w:rsidRPr="00B122C2" w:rsidRDefault="006A6EF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6</w:t>
            </w: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.aprīļa</w:t>
            </w:r>
          </w:p>
        </w:tc>
      </w:tr>
      <w:tr w:rsidR="00544A98" w:rsidRPr="00813F51" w14:paraId="1F6FC9C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BDAE5B" w14:textId="3D87DAB0" w:rsidR="00544A98" w:rsidRPr="006A6EF9" w:rsidRDefault="00D16894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FF83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8D6B539" w14:textId="1D440C73" w:rsidR="00544A98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1AAE" w14:textId="45669316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30699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F7C5" w14:textId="77777777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5C537048" w14:textId="7333F4B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Calibrators Ref. B33459 (GMDN 41972)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0769BA" w14:textId="46B97198" w:rsidR="00544A98" w:rsidRPr="00B122C2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0E9B14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4AA203C" w14:textId="177411F9" w:rsidR="00D16894" w:rsidRDefault="00D16894" w:rsidP="00184D1D">
            <w:pPr>
              <w:pStyle w:val="Default"/>
              <w:rPr>
                <w:noProof/>
                <w:sz w:val="20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9CFB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A356D1" w14:textId="286F1649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7288" w14:textId="607A5ACD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30700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5BA4" w14:textId="7777777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4FA4A6BE" w14:textId="63FABEE1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QC Ref. B33460 (GMDN 41973)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9DB0F8" w14:textId="0AC673C7" w:rsidR="00D16894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3377C9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D88B3D" w14:textId="17C05781" w:rsidR="00D16894" w:rsidRPr="001F5B0C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F5B0C">
              <w:rPr>
                <w:rFonts w:ascii="Times New Roman" w:hAnsi="Times New Roman" w:cs="Times New Roman"/>
                <w:sz w:val="22"/>
                <w:szCs w:val="22"/>
              </w:rPr>
              <w:t>CHEMATICS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E218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C6275A8" w14:textId="19D97F26" w:rsidR="00D16894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8758" w14:textId="3758394B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</w:rPr>
              <w:t>21156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D2898" w14:textId="356D81E4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F5B0C">
              <w:rPr>
                <w:rFonts w:ascii="Times New Roman" w:hAnsi="Times New Roman" w:cs="Times New Roman"/>
                <w:lang w:val="fr-FR"/>
              </w:rPr>
              <w:t>Clinical chemistry rapid tests for self-testing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AF8CF" w14:textId="71714C85" w:rsidR="00D16894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F5B0C" w:rsidRPr="00813F51" w14:paraId="588C36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6639A4" w14:textId="10781D17" w:rsidR="001F5B0C" w:rsidRPr="001F5B0C" w:rsidRDefault="001F5B0C" w:rsidP="00184D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2C5B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6CBDEABE" w14:textId="5F9A6318" w:rsidR="001F5B0C" w:rsidRPr="001F5B0C" w:rsidRDefault="001F5B0C" w:rsidP="001F5B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74A2" w14:textId="39B9DDBE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</w:rPr>
              <w:t>20858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455E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4CFE4B95" w14:textId="682A23DA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Genie™ Fast HIV 1/2 - 50 tests - Code 72330 (GMDN 48454)</w:t>
            </w:r>
            <w:r w:rsidRPr="001F5B0C">
              <w:rPr>
                <w:rFonts w:ascii="Times New Roman" w:hAnsi="Times New Roman" w:cs="Times New Roman"/>
                <w:i/>
                <w:iCs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A68013" w14:textId="3A62799A" w:rsidR="001F5B0C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1F5B0C" w:rsidRPr="00813F51" w14:paraId="1EB8CD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928CED6" w14:textId="108663E3" w:rsidR="001F5B0C" w:rsidRPr="00D16894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4EB24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93DDC1" w14:textId="092D826C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292E" w14:textId="1BE279F9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  <w:noProof/>
              </w:rPr>
              <w:t>30915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DCC5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36CB8B0D" w14:textId="7615BDD0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Genie™ Fast HIV 1/2 - 25 tests - Code 72347 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A2342F" w14:textId="6BA014E8" w:rsidR="001F5B0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5833EC" w:rsidRPr="00813F51" w14:paraId="233DFD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77FCC4B" w14:textId="775D7533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1BB5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5CCD2C6A" w14:textId="0715AAA0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DD02D" w14:textId="4C5B9576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4053" w14:textId="77777777" w:rsidR="005833EC" w:rsidRDefault="005833EC" w:rsidP="00184D1D">
            <w:pPr>
              <w:spacing w:after="0" w:line="240" w:lineRule="auto"/>
              <w:rPr>
                <w:rFonts w:ascii="Arial" w:hAnsi="Arial" w:cs="Arial"/>
                <w:noProof/>
                <w:sz w:val="20"/>
                <w:lang w:val="fr-FR"/>
              </w:rPr>
            </w:pPr>
            <w:r w:rsidRPr="00C65444">
              <w:rPr>
                <w:rFonts w:ascii="Arial" w:hAnsi="Arial" w:cs="Arial"/>
                <w:noProof/>
                <w:sz w:val="20"/>
                <w:lang w:val="fr-FR"/>
              </w:rPr>
              <w:t>Bone Graft</w:t>
            </w:r>
          </w:p>
          <w:p w14:paraId="669816E0" w14:textId="59440D6F" w:rsidR="005833EC" w:rsidRPr="005833EC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5833EC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 xml:space="preserve">Device: </w:t>
            </w:r>
            <w:r w:rsidRPr="005833EC">
              <w:rPr>
                <w:rFonts w:ascii="Arial" w:hAnsi="Arial" w:cs="Arial"/>
                <w:i/>
                <w:iCs/>
                <w:noProof/>
                <w:sz w:val="20"/>
              </w:rPr>
              <w:t>Bone grafting material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B288FB" w14:textId="1C254790" w:rsidR="005833E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5833EC" w:rsidRPr="00813F51" w14:paraId="13912F3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717C891" w14:textId="76711400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F26E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067627FD" w14:textId="38623A68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C90F" w14:textId="3437170F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22DB" w14:textId="77777777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6762E79" w14:textId="349A95F9" w:rsidR="005833EC" w:rsidRPr="00D02619" w:rsidRDefault="00D02619" w:rsidP="00184D1D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Device: Bone grafting material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E1B2B2" w14:textId="574E260C" w:rsidR="005833EC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41F74D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E4702E4" w14:textId="15739DC3" w:rsidR="00D02619" w:rsidRPr="005833EC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0A70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254697B5" w14:textId="223A47AD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BB0B" w14:textId="76E76268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31929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FF1E8" w14:textId="7777777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EB268FD" w14:textId="40D534D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Device: </w:t>
            </w:r>
            <w:r w:rsidRPr="00D02619">
              <w:rPr>
                <w:rFonts w:ascii="Arial" w:hAnsi="Arial" w:cs="Arial"/>
                <w:i/>
                <w:iCs/>
                <w:noProof/>
                <w:lang w:val="de-DE"/>
              </w:rPr>
              <w:t>Bone grafting material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72A380" w14:textId="1C1A5FFA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69391E1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3DF2B96" w14:textId="29AC211A" w:rsidR="00D02619" w:rsidRPr="00D02619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26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DRIVE DEVILBISS HEALTHCARE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F903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7F79A" w14:textId="125ABFAF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E2D" w14:textId="35AD8F2B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7674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0EF61" w14:textId="08590474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Aneroïd sphygmomanometers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4C3FD1" w14:textId="01ED04A1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D02619" w:rsidRPr="00813F51" w14:paraId="01241F6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8BAEC28" w14:textId="0AAB1697" w:rsidR="00D02619" w:rsidRPr="00165723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C474" w14:textId="77777777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46029A4A" w14:textId="00715383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E7F7" w14:textId="584DFE1C" w:rsidR="00D02619" w:rsidRPr="0016572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0921A" w14:textId="77777777" w:rsidR="00D02619" w:rsidRPr="0016572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  <w:p w14:paraId="3CB41E30" w14:textId="77777777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</w:p>
          <w:p w14:paraId="796AA6ED" w14:textId="6BDFFA86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65723">
              <w:rPr>
                <w:rFonts w:ascii="Times New Roman" w:hAnsi="Times New Roman" w:cs="Times New Roman"/>
                <w:i/>
                <w:iCs/>
              </w:rPr>
              <w:t>Biliary Catheter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: 3F – BIL – 23, 3F – BIL – 40, 4F – BIL – 23, 4F – BIL – 40, 5F – BIL – 23, 5F – BIL – 40, 6F – BIL – 23, 6F – BIL – 40, 7F – BIL – 23, 7F – BIL – 40</w:t>
            </w:r>
          </w:p>
          <w:p w14:paraId="4B00DBD3" w14:textId="75D82CC1" w:rsidR="00D02619" w:rsidRPr="00165723" w:rsidRDefault="00D02619" w:rsidP="00371C31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Arterial Embolectomy Catheter</w:t>
            </w:r>
            <w:r w:rsidR="00371C31" w:rsidRPr="00165723">
              <w:rPr>
                <w:rFonts w:ascii="Times New Roman" w:hAnsi="Times New Roman" w:cs="Times New Roman"/>
                <w:i/>
                <w:iCs/>
                <w:noProof/>
              </w:rPr>
              <w:t xml:space="preserve">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4F- EMB -040, 4F- EMB -080, 5F- EMB -040, 5F- EMB -080, 6F- EMB -040, 6F- EMB -080, 7F- EMB -040, 7F- EMB -080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FE1979" w14:textId="6374ED13" w:rsidR="00D02619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19.aprīļa</w:t>
            </w:r>
          </w:p>
        </w:tc>
      </w:tr>
      <w:tr w:rsidR="00371C31" w:rsidRPr="00813F51" w14:paraId="030623E4" w14:textId="77777777" w:rsidTr="00165723">
        <w:trPr>
          <w:trHeight w:val="739"/>
        </w:trPr>
        <w:tc>
          <w:tcPr>
            <w:tcW w:w="0" w:type="auto"/>
            <w:shd w:val="clear" w:color="auto" w:fill="auto"/>
            <w:vAlign w:val="center"/>
          </w:tcPr>
          <w:p w14:paraId="1F1F983E" w14:textId="0DA786BA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D82C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2039E6" w14:textId="31DDDBB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9E8F2" w14:textId="5F0DBE99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A7530" w14:textId="10B51C52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fr-FR"/>
              </w:rPr>
              <w:t>Bone Graft creos™ xenogain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7E9425" w14:textId="073FA7E5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15C4C7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B1B1F93" w14:textId="1AFF6E6B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DE38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971748" w14:textId="79BDBCFE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E692" w14:textId="2632DA15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E3879" w14:textId="0176E4C6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lang w:val="de-DE"/>
              </w:rPr>
              <w:t>Bone Graft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F92DBB" w14:textId="7F747AFD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712E2EDA" w14:textId="77777777" w:rsidTr="00165723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14:paraId="122DAD42" w14:textId="581A0631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0BAE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7D5C6DE7" w14:textId="1387BF19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2835" w14:textId="449284F0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6BAC" w14:textId="3EDD1CBF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Bone Graft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F66F9" w14:textId="299066BC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566A1029" w14:textId="77777777" w:rsidTr="00165723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14:paraId="1E36B394" w14:textId="5550CFE4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7637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3E89E" w14:textId="1CF7160B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C38C" w14:textId="26B6CCF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31554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BD02" w14:textId="4D1001A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18C5D3" w14:textId="5CD64EA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90BE966" w14:textId="77777777" w:rsidTr="00165723">
        <w:trPr>
          <w:trHeight w:val="738"/>
        </w:trPr>
        <w:tc>
          <w:tcPr>
            <w:tcW w:w="0" w:type="auto"/>
            <w:shd w:val="clear" w:color="auto" w:fill="auto"/>
            <w:vAlign w:val="center"/>
          </w:tcPr>
          <w:p w14:paraId="16C9289D" w14:textId="0A8183B7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2C30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E27C822" w14:textId="2E39E81C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8391" w14:textId="6EA173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31938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0C319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</w:t>
            </w:r>
          </w:p>
          <w:p w14:paraId="7B050287" w14:textId="1EC38B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Bone grafting material creos™ xenogain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0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3EDF5F" w14:textId="32DE7E2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FA121F" w:rsidRPr="00813F51" w14:paraId="501110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E49ACD" w14:textId="7038C701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Teleglobal Consulting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213C" w14:textId="7FCCAD61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01398C5" w14:textId="06AA2864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87F6F" w14:textId="399ACD24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4034C04210501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6BD7" w14:textId="16B37A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Artificial Intelligence Adult Medical Image Analyser (iDoc-X)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3EE62C" w14:textId="3301B6DE" w:rsidR="00FA121F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23.marta</w:t>
            </w:r>
          </w:p>
        </w:tc>
      </w:tr>
      <w:tr w:rsidR="00FA121F" w:rsidRPr="00813F51" w14:paraId="5961547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4DA8091" w14:textId="1A4C9DA8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EKOMED TEKSTİL MEDİKAL SANAYİ TİCARET A.Ş.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D790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832C0B" w14:textId="55A8CD38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7505" w14:textId="684CDE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2806C05210501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FE2E" w14:textId="628DBA72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Masks, Gowns, Drapes, Covers and their sets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0AE8D" w14:textId="77777777" w:rsidR="00C330A4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</w:t>
            </w:r>
            <w:r w:rsidR="00C330A4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/</w:t>
            </w:r>
          </w:p>
          <w:p w14:paraId="462A21D9" w14:textId="5E424652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</w:t>
            </w:r>
            <w:r w:rsidR="00FA121F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5.maija</w:t>
            </w:r>
          </w:p>
        </w:tc>
      </w:tr>
      <w:tr w:rsidR="00FA121F" w:rsidRPr="00813F51" w14:paraId="2E0BBB7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DFBE9" w14:textId="4E7911F6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TRN Moda Tekstil San. ve Tic. Ltd. Sti.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E33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601A5" w14:textId="5A429C75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F546" w14:textId="00651A9C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2387C05210501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7291" w14:textId="78B90C40" w:rsidR="00FA121F" w:rsidRPr="00165723" w:rsidRDefault="00C330A4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disposable surgical masks, drapes, gowns and covers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2F137F" w14:textId="3672098A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6.jūnija</w:t>
            </w:r>
          </w:p>
        </w:tc>
      </w:tr>
      <w:tr w:rsidR="00E726A5" w:rsidRPr="00813F51" w14:paraId="52C32A91" w14:textId="77777777" w:rsidTr="00E726A5">
        <w:trPr>
          <w:trHeight w:val="2132"/>
        </w:trPr>
        <w:tc>
          <w:tcPr>
            <w:tcW w:w="0" w:type="auto"/>
            <w:shd w:val="clear" w:color="auto" w:fill="auto"/>
            <w:vAlign w:val="center"/>
          </w:tcPr>
          <w:p w14:paraId="08D5BE53" w14:textId="02F2FAB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E8BB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AF32A88" w14:textId="48830BC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3559C" w14:textId="0907423B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22902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328E" w14:textId="1E6D71E5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In vitro diagnostic reagents covered by Annex Il in the field of immunohaematology,  serology and genomic viral diagnostic (Lists A &amp; B).</w:t>
            </w:r>
          </w:p>
          <w:p w14:paraId="53E80FF9" w14:textId="7078D723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CQI TDA - Réf. CQI 06 (GMDN 30604)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962E" w14:textId="577A2491" w:rsidR="00E726A5" w:rsidRPr="00165723" w:rsidRDefault="00E726A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25.maija</w:t>
            </w:r>
          </w:p>
        </w:tc>
      </w:tr>
      <w:tr w:rsidR="00E726A5" w:rsidRPr="00813F51" w14:paraId="4863BB6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77A747C" w14:textId="710AB59F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3705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FD38086" w14:textId="016B9C2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69FD2" w14:textId="515769EC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27999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20F7" w14:textId="4A935F78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Kit for thoracentesis and paracentesis - Extensions - Simple surgical suction canula or with waste fluid suction tubes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23904E" w14:textId="04FA861B" w:rsidR="00E726A5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DED5A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37BD06" w14:textId="72368C8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EE8B6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35B47BF" w14:textId="694250BA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C6FEA" w14:textId="15D655FD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30236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0B7F" w14:textId="0D9A5BB4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Waste fluid suction tubes - Drainage bags - Urologic and arthroscopic infusors - Extensions - 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CBD66A" w14:textId="6E9890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B743FA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02CB4D" w14:textId="2EBBCD8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BB39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E3DF867" w14:textId="68D44DB3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F606E" w14:textId="4D6B44C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36916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35412" w14:textId="17DF7A30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D16E6" w14:textId="65B8CFA7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516871C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71F2F3" w14:textId="2DA9F62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F2FB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8254C8" w14:textId="090027A2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43EA" w14:textId="3407F1AF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937E1" w14:textId="32377DC8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Gowns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1A4B4" w14:textId="23B0DCB4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813F51" w14:paraId="55220EE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6249869" w14:textId="6E2D137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68D8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4F7EB81" w14:textId="79411D4D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9B56" w14:textId="18149F01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34692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2C99" w14:textId="579D3FC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61DB2C" w14:textId="5D7D6A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813F51" w14:paraId="4E62CBA1" w14:textId="77777777" w:rsidTr="00B55C2C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14:paraId="5467925A" w14:textId="03DCDCEC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BA1E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665DEA" w14:textId="2D1E0005" w:rsidR="007837CA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9DF9" w14:textId="7DD377C2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0345" w14:textId="206EA1F8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142F2F" w14:textId="794281C2" w:rsidR="007837CA" w:rsidRPr="00165723" w:rsidRDefault="00CE5E1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CE5E15" w:rsidRPr="00813F51" w14:paraId="0526A8C9" w14:textId="77777777" w:rsidTr="00B55C2C">
        <w:trPr>
          <w:trHeight w:val="1173"/>
        </w:trPr>
        <w:tc>
          <w:tcPr>
            <w:tcW w:w="0" w:type="auto"/>
            <w:shd w:val="clear" w:color="auto" w:fill="auto"/>
            <w:vAlign w:val="center"/>
          </w:tcPr>
          <w:p w14:paraId="2927F55F" w14:textId="6222E059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4FA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FD0092" w14:textId="52C40C1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D0AF" w14:textId="0F872B68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2301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0D5195EE" w14:textId="542FEF6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Stainless steel modular femoral head diameters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18276" w14:textId="266FFE12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813F51" w14:paraId="369E6D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1C47DEF" w14:textId="0250E36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C7382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202366" w14:textId="2168292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D745" w14:textId="71CE3212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16793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69FD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2B215C64" w14:textId="528E8011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Cemented stem THEOS - Cemented stem KHEOS sizes 01, 02, 03, 11 et 12 (11-07-01/02/03 et 11-05-11/12)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23881" w14:textId="0FA3C95C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813F51" w14:paraId="7B6B5E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9AD441C" w14:textId="4512DEA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DC0F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71AC5A2" w14:textId="3323EAEA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9B0F" w14:textId="5669B063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9625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C963" w14:textId="77777777" w:rsidR="00CE5E15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and instruments for hip arthrosplasty</w:t>
            </w:r>
          </w:p>
          <w:p w14:paraId="59758C07" w14:textId="18D873B5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 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Stainless steel heads with diameters 22 (13-04-22-02/03) and KHEOS stems of sizes 01, 02, 03, 11 and 12 (11-07-01/02/03 and 11-05-11/12)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89D2DF" w14:textId="3AC10D71" w:rsidR="00CE5E15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4E24F36C" w14:textId="77777777" w:rsidTr="00B55C2C">
        <w:trPr>
          <w:trHeight w:val="817"/>
        </w:trPr>
        <w:tc>
          <w:tcPr>
            <w:tcW w:w="0" w:type="auto"/>
            <w:shd w:val="clear" w:color="auto" w:fill="auto"/>
            <w:vAlign w:val="center"/>
          </w:tcPr>
          <w:p w14:paraId="5EBC003B" w14:textId="3A480244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708B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D61C68D" w14:textId="050B70C5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75F" w14:textId="4550552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D548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4EC0E3EF" w14:textId="43C35526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Cotyles screws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51B4B" w14:textId="044B7BB3" w:rsidR="00B55C2C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2B5E5F0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094B33" w14:textId="7297A9B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GID BIO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63213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9968BE1" w14:textId="444BEE33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F63D" w14:textId="492BFA8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24072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2391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Tissue Canister and accessories</w:t>
            </w:r>
          </w:p>
          <w:p w14:paraId="41736CE5" w14:textId="2DF3041B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Device : Tissue Canister system, including connection  tubing sets  GID SVF-2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570A0" w14:textId="29CBECA2" w:rsidR="00B55C2C" w:rsidRPr="00157FB0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1.jūnija</w:t>
            </w:r>
          </w:p>
        </w:tc>
      </w:tr>
      <w:tr w:rsidR="00B55C2C" w:rsidRPr="00813F51" w14:paraId="61DD2F8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8366118" w14:textId="41F36D4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Prescient Surgical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7190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937AE23" w14:textId="707C83EA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3514" w14:textId="1FDAA30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34294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1B3A" w14:textId="3B2B014E" w:rsidR="00B55C2C" w:rsidRPr="00165723" w:rsidRDefault="00165723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Sterile, single-use surgical wound retraction and protection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E6D8B" w14:textId="5EFE56AF" w:rsidR="00B55C2C" w:rsidRPr="00157FB0" w:rsidRDefault="00165723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173DC5"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turēts</w:t>
            </w:r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1.jūnija</w:t>
            </w:r>
          </w:p>
        </w:tc>
      </w:tr>
      <w:tr w:rsidR="00417166" w:rsidRPr="00813F51" w14:paraId="664081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3E7870B" w14:textId="3E75CCB6" w:rsidR="00417166" w:rsidRPr="0016572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4E85" w14:textId="77777777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349CE5" w14:textId="218514DE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3C640" w14:textId="1F57393E" w:rsidR="00417166" w:rsidRPr="0016572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10373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93C8D" w14:textId="56AF061D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E4A2A6" w14:textId="1AC2BABB" w:rsidR="00417166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</w:t>
            </w:r>
            <w:r w:rsidR="00417166"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no 2022.gada 13.jūlija</w:t>
            </w:r>
          </w:p>
        </w:tc>
      </w:tr>
      <w:tr w:rsidR="00417166" w:rsidRPr="00813F51" w14:paraId="68D54A3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7EB742" w14:textId="0F6FE71A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8188" w14:textId="77777777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C4935BE" w14:textId="3B470464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FA0E7" w14:textId="057C696D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8075" w14:textId="1DB7AD78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Bioresorbable implants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8C75F" w14:textId="129C1569" w:rsidR="00417166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13.jūlija</w:t>
            </w:r>
          </w:p>
        </w:tc>
      </w:tr>
      <w:tr w:rsidR="00173DC5" w:rsidRPr="00813F51" w14:paraId="10D41A2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56569D6" w14:textId="59E5383B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PASSION FOR LIFE HEALTHCARE LIMITED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F3F0" w14:textId="77777777" w:rsidR="00173DC5" w:rsidRPr="00165723" w:rsidRDefault="00173DC5" w:rsidP="00173D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E99E13B" w14:textId="4D80303A" w:rsidR="00173DC5" w:rsidRPr="00165723" w:rsidRDefault="00173DC5" w:rsidP="00173D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2478A" w14:textId="140E3104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25300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F27F7" w14:textId="7ECEAEB2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Snoring relief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8CF65D" w14:textId="380A9175" w:rsidR="00173DC5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6.jūlija</w:t>
            </w:r>
          </w:p>
        </w:tc>
      </w:tr>
      <w:tr w:rsidR="00173DC5" w:rsidRPr="00813F51" w14:paraId="2EB9121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EB373CF" w14:textId="795A7E69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D69E" w14:textId="77777777" w:rsidR="00072B01" w:rsidRPr="0016572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6E86CB" w14:textId="367C5B91" w:rsidR="00173DC5" w:rsidRPr="0016572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5F53B" w14:textId="252249D3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35347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DD051" w14:textId="64C0BC98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bronchial sampling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DA53E" w14:textId="534DC4C4" w:rsidR="00173DC5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4F8CBE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AA8CB1" w14:textId="33EB73FA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8180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BE4559D" w14:textId="3D80E770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56DC" w14:textId="38D0766D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20565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DBEA" w14:textId="703F8E79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Single use metallic surgical instruments.Sets for IUD, graft, exeresis, suture, dental examination, cosmetic surgery,ENT examination and set cannulation. Sterile single use abdominal and thoracic 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EE5702" w14:textId="58382237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64E437C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C4EB484" w14:textId="7767F9A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8E3A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7015D5" w14:textId="416D1CDE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232BF" w14:textId="46D3CAD3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23818 rev.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7CDD" w14:textId="5B87430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devices including devices for vascular access, gastro-intestinal access, drainage and sampling, gynaecological and obstetric procedures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0012F5" w14:textId="7E37F20F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68EC76B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D366A3" w14:textId="19BE7C5D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3711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F156409" w14:textId="55F12DC3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B1E5" w14:textId="6E14F5FC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34249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46526" w14:textId="4ADC5FB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Hysterometer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393D2C" w14:textId="06C0B29E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13.jūlija</w:t>
            </w:r>
          </w:p>
        </w:tc>
      </w:tr>
      <w:tr w:rsidR="00072B01" w:rsidRPr="00813F51" w14:paraId="2C5F0AF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5C25D4" w14:textId="5979204F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32A1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623F867" w14:textId="372218B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D5EB6" w14:textId="784101CF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7CCE3" w14:textId="77777777" w:rsidR="00072B01" w:rsidRPr="00DC4360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F27370C" w14:textId="2630CC03" w:rsidR="00817840" w:rsidRPr="00DC4360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Device: 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779369" w14:textId="30EBAEBB" w:rsidR="00072B01" w:rsidRPr="00157FB0" w:rsidRDefault="0081784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19.jūlija</w:t>
            </w:r>
          </w:p>
        </w:tc>
      </w:tr>
      <w:tr w:rsidR="00817840" w:rsidRPr="00813F51" w14:paraId="66BF3C7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B73F04" w14:textId="28B36573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DAMECA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1198D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0F95C4A" w14:textId="25FE1A67" w:rsidR="0081784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64293" w14:textId="550347E5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7789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C404" w14:textId="7634B333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Anaesthetic Workstations (AWS), Pressure Regulators, Flow Meters, Respiratory Valves, CPAP valves,Absorbers, Suction, Connectors, System Solutions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209349" w14:textId="5B441025" w:rsidR="00157FB0" w:rsidRPr="00157FB0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30.jūnija</w:t>
            </w:r>
          </w:p>
        </w:tc>
      </w:tr>
      <w:tr w:rsidR="00157FB0" w:rsidRPr="00813F51" w14:paraId="34C1979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501DA1" w14:textId="35F3EDC2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AF2A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08D8773" w14:textId="2B00855F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21813" w14:textId="6CCF42D0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23083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6DD0" w14:textId="1864CF62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Cardiopulmonary bypass system centrifugal pump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2BA764" w14:textId="3E46B445" w:rsidR="00157FB0" w:rsidRPr="00157FB0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78A06A8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59B74A" w14:textId="4A1E4EB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067B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D9953C" w14:textId="555C9D2F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EE24E" w14:textId="2F8BE4C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30905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BD6E" w14:textId="434279C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Percussive vest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7BEF84" w14:textId="11D507E5" w:rsidR="00157FB0" w:rsidRPr="00157FB0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036580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B1121F" w14:textId="6A97CC95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2B9FC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110D98" w14:textId="2795ADD3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3745B" w14:textId="3C1B43BE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23084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B5E2" w14:textId="4B55A7E2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Aorta punch, single-use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F54504" w14:textId="5845A9C3" w:rsidR="00157FB0" w:rsidRPr="00157FB0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3DF685E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B40F03" w14:textId="3FE0FAB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ESSILOR INTERNATIONAL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7DD56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5B0E398" w14:textId="6B72F97E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821A6" w14:textId="216CDFB0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34311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FB891" w14:textId="47772A06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Refractometer - Topographer - Aberrometer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E875A8" w14:textId="40AD536A" w:rsidR="00157FB0" w:rsidRPr="00157FB0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24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nija</w:t>
            </w:r>
          </w:p>
        </w:tc>
      </w:tr>
      <w:tr w:rsidR="00C90BEF" w:rsidRPr="00813F51" w14:paraId="3422ECE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A53C2" w14:textId="2A8EAA04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OCON MEDICAL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EB0C" w14:textId="77777777" w:rsidR="00C90BEF" w:rsidRPr="00DC4360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35C2705" w14:textId="672CDCCF" w:rsidR="00C90BEF" w:rsidRPr="00DC4360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1DA17" w14:textId="417A504E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33351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6DA59" w14:textId="77777777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Intrauterine devices</w:t>
            </w:r>
          </w:p>
          <w:p w14:paraId="0C284DB8" w14:textId="4850A5E6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IUB Ballerine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3A4984" w14:textId="7ADFB4CF" w:rsidR="00C90BEF" w:rsidRPr="00157FB0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Atjaunots no 2022.gada 28.jūnija</w:t>
            </w:r>
          </w:p>
        </w:tc>
      </w:tr>
      <w:tr w:rsidR="00A76E54" w:rsidRPr="00813F51" w14:paraId="01DA9CF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A83F2D" w14:textId="7A18DE1B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sz w:val="22"/>
                <w:szCs w:val="22"/>
              </w:rPr>
              <w:t>SYSTEMX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C9FA5" w14:textId="77777777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28C5977" w14:textId="55554A1E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12C4F" w14:textId="3515E8AE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sz w:val="22"/>
                <w:szCs w:val="22"/>
              </w:rPr>
              <w:t>36790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92C2" w14:textId="16D73BC4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Digital diagnostic software for radiology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94284B" w14:textId="368253A0" w:rsidR="00A76E54" w:rsidRDefault="00A76E5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16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nija</w:t>
            </w:r>
          </w:p>
        </w:tc>
      </w:tr>
      <w:tr w:rsidR="00A76E54" w:rsidRPr="00813F51" w14:paraId="7AEC935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71446E" w14:textId="7FB0805C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73B5" w14:textId="77777777" w:rsidR="00751634" w:rsidRPr="00DC4360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5AE3AA" w14:textId="0A7D845B" w:rsidR="00A76E54" w:rsidRPr="00DC4360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B0F8" w14:textId="4C6E17B1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19686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4CCB4" w14:textId="77777777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F7E0D7B" w14:textId="0CA44296" w:rsidR="00751634" w:rsidRPr="00DC4360" w:rsidRDefault="00751634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ALTEA cup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D81D66" w14:textId="21A48038" w:rsidR="00A76E54" w:rsidRPr="00157FB0" w:rsidRDefault="0075163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30.jūlija</w:t>
            </w:r>
          </w:p>
        </w:tc>
      </w:tr>
      <w:tr w:rsidR="00751634" w:rsidRPr="00813F51" w14:paraId="686A82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5EEE76D" w14:textId="71A4662B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3C6DF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93113EB" w14:textId="5C8125A9" w:rsidR="00751634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F79C" w14:textId="5DD60C8F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16994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81890" w14:textId="77777777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D890252" w14:textId="3EBDCB2E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Inox and ceramics femoral heads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2AFE4D" w14:textId="4B67ABCE" w:rsidR="00751634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813F51" w14:paraId="43577F7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BBC0968" w14:textId="0B36EFA8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E0493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7C19F7D" w14:textId="22B23B51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6DE8" w14:textId="5F1B512E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16906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189FD" w14:textId="77777777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3551B8C" w14:textId="294484F8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LOUXOR® femoral stems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0EA186" w14:textId="4D6341F8" w:rsidR="00AF1761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813F51" w14:paraId="0E2FD52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A26E5DB" w14:textId="2C6A7136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B2931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14CC6E5" w14:textId="30180688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0BD8" w14:textId="4A67B8D7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16895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558DC" w14:textId="6DFED372" w:rsidR="004951C5" w:rsidRPr="00DC4360" w:rsidRDefault="004951C5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70E3056" w14:textId="6596B11B" w:rsidR="00AF1761" w:rsidRPr="00DC4360" w:rsidRDefault="004951C5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614F65" w14:textId="5630808F" w:rsidR="00AF1761" w:rsidRDefault="004951C5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0D2249B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6D745E" w14:textId="1765FE9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CE393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15F0FF" w14:textId="2E7333E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3EF9" w14:textId="2DB809A4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16890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88B66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E3BDC94" w14:textId="3E10188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III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9F901" w14:textId="1A00BE2A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253E715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C09CE6" w14:textId="3F9897B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48AD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84FC4F8" w14:textId="070E17AD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45EC0" w14:textId="1BF795A1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16734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24C9" w14:textId="1000D6C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04F3A620" w14:textId="2BBE0D3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38B9D9" w14:textId="4054B0EE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78F5A6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A96F421" w14:textId="6A64639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192F9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207239" w14:textId="4E304CDF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AE58E" w14:textId="48845F60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8852 rev.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730C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19D51AFB" w14:textId="7770EE4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BIOSEM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78D0F9" w14:textId="03D906EF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30C6F0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96F9B8" w14:textId="295D4F3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F306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F6EC06" w14:textId="1932206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7665" w14:textId="70D1FDE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28307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DDD19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4D00730" w14:textId="35292B2F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B09814" w14:textId="0A6E1BFC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1F015DD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DC95AD3" w14:textId="105F563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CA85E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0AE0C13" w14:textId="0D43E449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1E9F4" w14:textId="47DC1741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AF0F7" w14:textId="7917F37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A490032" w14:textId="5179DF5E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9593E" w14:textId="1AA1C35D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59C1648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7D0E543" w14:textId="1FDB8E7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1D4B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3F817E1" w14:textId="3C8F92D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8D2BA" w14:textId="7029D4C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35950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F283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0079080F" w14:textId="24F0DA10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Sophy®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36DCCC" w14:textId="61B10935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813F51" w14:paraId="45FF121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FA81DE3" w14:textId="73CD716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44581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F8F4B6F" w14:textId="6C6B182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9D1F" w14:textId="2D7A2B6E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0345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7915FCA" w14:textId="46CFBF35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14A4B2" w14:textId="6625A496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813F51" w14:paraId="13D3C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7D16AC" w14:textId="2E9E05CD" w:rsidR="004951C5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9F258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DBC404" w14:textId="3E230F15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86ED" w14:textId="184893F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41D4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5473F1C9" w14:textId="71E3D03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0F94FE" w14:textId="491E0C39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06463E1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94B0D4" w14:textId="1EC47ED8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81477" w14:textId="77777777" w:rsidR="00DC4360" w:rsidRPr="00DC4360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6509ED1" w14:textId="0FE5D0FB" w:rsidR="00DC4360" w:rsidRPr="00DC4360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97DAF" w14:textId="4356F33C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35305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8F06E" w14:textId="22F40AF7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61878088" w14:textId="70BEE6CB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Catheters and systems for CSF external drainage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5AD912" w14:textId="73F52DC3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09A6D76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715626D" w14:textId="113B0918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1B078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6DCCBC" w14:textId="17BBC356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19AC" w14:textId="0F53BB22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10801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B0BCF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2699900" w14:textId="38FFFE2B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F73B6" w14:textId="309D901B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36B216D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EE48CD9" w14:textId="62CD185E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60375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FC2277" w14:textId="3CFFA686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33EE" w14:textId="0C1D26B4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8827 rev. 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5D641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2ABFF50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B6E6F56" w14:textId="674A1617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241210" w:rsidRPr="00813F51" w14:paraId="30EF50F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0FF400B" w14:textId="4EBC3A6C" w:rsidR="00241210" w:rsidRPr="005A61BE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0FB2" w14:textId="77777777" w:rsidR="00241210" w:rsidRPr="005A61BE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488D2F" w14:textId="2BC3CA26" w:rsidR="00241210" w:rsidRPr="005A61BE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1DD7" w14:textId="58DAE2F8" w:rsidR="00241210" w:rsidRPr="005A61BE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9483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A840" w14:textId="77777777" w:rsidR="00241210" w:rsidRPr="005A61BE" w:rsidRDefault="0024121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244E8BD0" w14:textId="0434C295" w:rsidR="00241210" w:rsidRPr="005A61BE" w:rsidRDefault="00241210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D5121E"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Mistream format : ATLAS Home Pregnancy Test (Ref. 70172001) - BIOTEST™ Pregnancy Test kit (Ref. 9 555 223 208 012)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5661B5" w14:textId="298B1F7D" w:rsidR="00241210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28.jūnija</w:t>
            </w:r>
          </w:p>
        </w:tc>
      </w:tr>
      <w:tr w:rsidR="00D5121E" w:rsidRPr="00813F51" w14:paraId="1B14CD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8E9F223" w14:textId="6EB339E0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5565" w14:textId="77777777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1FB22FF" w14:textId="57C5ED44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7B42" w14:textId="2B3C8C76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20673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C64D" w14:textId="77777777" w:rsidR="00D5121E" w:rsidRPr="005A61BE" w:rsidRDefault="00D5121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27D77F06" w14:textId="7CDF59D2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130E02D" w14:textId="26CB1419" w:rsidR="00D5121E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D5121E" w:rsidRPr="00813F51" w14:paraId="431A2ED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A4A0CF" w14:textId="691D316C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D24C6" w14:textId="77777777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CBA02B5" w14:textId="1C789E91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6CDF8" w14:textId="0C4AA577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3C6A2" w14:textId="77777777" w:rsidR="00D5121E" w:rsidRPr="005A61BE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1B187272" w14:textId="2F2F54BD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EB409B" w14:textId="508E444F" w:rsidR="00D5121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813F51" w14:paraId="2C00A1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67A0899" w14:textId="533394AD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5EE5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2A8C094" w14:textId="6119724C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D64B" w14:textId="32916E8D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20671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DF996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6859BDA1" w14:textId="7349C003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Free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CCC724" w14:textId="2DA787B0" w:rsidR="005A61B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813F51" w14:paraId="1E04DB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2B482CC" w14:textId="2C87C78E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INSTITUT DE BIOTECHNOLOGIES JACQUES BOY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D095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20A9458" w14:textId="1DBDE3BC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AB58" w14:textId="63B2BA67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sz w:val="22"/>
                <w:szCs w:val="22"/>
              </w:rPr>
              <w:t>23192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083B0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Annex II List B : Related control materials for determining irregular anti-erythrocytic antibodies</w:t>
            </w:r>
          </w:p>
          <w:p w14:paraId="415F0B5C" w14:textId="004C60EE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Control D10 (Références : 108040554 et 108040557) » &amp; « Control D20 (Références : 108040654 et 108040657)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43B1B1" w14:textId="0239C570" w:rsidR="005A61B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23.jūnija</w:t>
            </w:r>
          </w:p>
        </w:tc>
      </w:tr>
      <w:tr w:rsidR="005A61BE" w:rsidRPr="00813F51" w14:paraId="22601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AC0985" w14:textId="0F5AB9F0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3FD3" w14:textId="77777777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7F606F0" w14:textId="62AE2A56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4F3EF" w14:textId="585BF00C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17772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74264" w14:textId="77777777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45BF145B" w14:textId="1AA8095E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ATLAS Home Pregnancy Test Strip Format (code 70170001) and Strip with Handle Format (code 70180001) (GMDN 33819)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7CBCB3" w14:textId="212139E1" w:rsidR="005A61BE" w:rsidRPr="00AE15D1" w:rsidRDefault="005A61B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28.jūnija</w:t>
            </w:r>
          </w:p>
        </w:tc>
      </w:tr>
      <w:tr w:rsidR="005A61BE" w:rsidRPr="00813F51" w14:paraId="12C1037F" w14:textId="77777777" w:rsidTr="00E72C3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53EFE470" w14:textId="637696C1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13C2" w14:textId="77777777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51B7D32" w14:textId="7768CCDE" w:rsidR="005A61BE" w:rsidRPr="00AE15D1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BF34" w14:textId="609E7215" w:rsidR="005A61BE" w:rsidRPr="00AE15D1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9484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C32EF" w14:textId="77777777" w:rsidR="005A61BE" w:rsidRPr="00AE15D1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Pregnancy self-testing by hCG detection</w:t>
            </w:r>
          </w:p>
          <w:p w14:paraId="371A1824" w14:textId="52B7AC3D" w:rsidR="00E72C33" w:rsidRPr="00AE15D1" w:rsidRDefault="00830AC3" w:rsidP="00E72C33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Device: Cassette format: ATLAS Home Pregnancy Test (Ref. 70171001) - BIOTEST™ Pregnancy </w:t>
            </w: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Test Kit (Ref. 9 555 223 208 029) (GMDN 33819)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1CE66E" w14:textId="078C4422" w:rsidR="005A61BE" w:rsidRPr="00AE15D1" w:rsidRDefault="00830AC3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lastRenderedPageBreak/>
              <w:t>Atsaukts no 2022.gada 28.jūnija</w:t>
            </w:r>
          </w:p>
        </w:tc>
      </w:tr>
      <w:tr w:rsidR="00E75E25" w:rsidRPr="00813F51" w14:paraId="7EEC76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507236" w14:textId="448B63A8" w:rsidR="00E75E25" w:rsidRPr="00AE15D1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Nikinc Dental B.V. (Nīderlande)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3F0E3" w14:textId="77777777" w:rsidR="00E75E25" w:rsidRPr="00AE15D1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National Standards Authority of Ireland</w:t>
            </w:r>
          </w:p>
          <w:p w14:paraId="2C3A6A5E" w14:textId="694DE9CF" w:rsidR="00826AB8" w:rsidRPr="00AE15D1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6F70" w14:textId="459C24D7" w:rsidR="00E75E25" w:rsidRPr="00AE15D1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252.1178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0CFA" w14:textId="4026754B" w:rsidR="00E75E25" w:rsidRPr="00AE15D1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Endodontic Rotary Files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85C53D" w14:textId="53EE3D3B" w:rsidR="00E75E25" w:rsidRPr="00AE15D1" w:rsidRDefault="00826AB8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14.septembra</w:t>
            </w:r>
          </w:p>
        </w:tc>
      </w:tr>
      <w:tr w:rsidR="007B669E" w:rsidRPr="00813F51" w14:paraId="02C3EC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EC4CA66" w14:textId="59B07924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DIAGAST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E0BDB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E957CE1" w14:textId="6419980A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84B3" w14:textId="55699252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9997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D7599" w14:textId="77777777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Annex II list A : Blood grouping determination : ABO and Rh/Kell system</w:t>
            </w:r>
          </w:p>
          <w:p w14:paraId="44C3B360" w14:textId="252EDEA6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Monospecific reagents for equipments PK 7300 and PK 7400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C53661" w14:textId="6C9D5689" w:rsidR="007B669E" w:rsidRPr="00AE15D1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2.augusta</w:t>
            </w:r>
          </w:p>
        </w:tc>
      </w:tr>
      <w:tr w:rsidR="007B669E" w:rsidRPr="00813F51" w14:paraId="4BDF3A18" w14:textId="77777777" w:rsidTr="006E156A">
        <w:trPr>
          <w:trHeight w:val="1003"/>
        </w:trPr>
        <w:tc>
          <w:tcPr>
            <w:tcW w:w="0" w:type="auto"/>
            <w:shd w:val="clear" w:color="auto" w:fill="auto"/>
            <w:vAlign w:val="center"/>
          </w:tcPr>
          <w:p w14:paraId="5EF2B1EA" w14:textId="31ABF7BD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YS LAB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F585C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A03B25" w14:textId="06FD9A24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9CBD0" w14:textId="052DE8DF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29111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CCE71" w14:textId="3AEDBDCE" w:rsidR="007B669E" w:rsidRPr="00AE15D1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ENT spray (nasal, throat)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E8A3C2" w14:textId="22B28F82" w:rsidR="007B669E" w:rsidRPr="00AE15D1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4.augusta</w:t>
            </w:r>
          </w:p>
        </w:tc>
      </w:tr>
      <w:tr w:rsidR="007B669E" w:rsidRPr="00813F51" w14:paraId="15A07374" w14:textId="77777777" w:rsidTr="006E156A">
        <w:trPr>
          <w:trHeight w:val="909"/>
        </w:trPr>
        <w:tc>
          <w:tcPr>
            <w:tcW w:w="0" w:type="auto"/>
            <w:shd w:val="clear" w:color="auto" w:fill="auto"/>
            <w:vAlign w:val="center"/>
          </w:tcPr>
          <w:p w14:paraId="49069E73" w14:textId="19F4B843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OCON MEDICAL LTD (Izrāle)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61619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DF97E9E" w14:textId="3FDAA9CE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E1E99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33350 rev 4</w:t>
            </w:r>
          </w:p>
          <w:p w14:paraId="077B28E7" w14:textId="4028A148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16117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Intrauterine devices</w:t>
            </w:r>
          </w:p>
          <w:p w14:paraId="1ADCCD8F" w14:textId="37234E0F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Device: IUB™ Ballerine® Intrauterine Device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C69DCC" w14:textId="7310B596" w:rsidR="007B669E" w:rsidRPr="00AE15D1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29.jūlija</w:t>
            </w:r>
          </w:p>
        </w:tc>
      </w:tr>
      <w:tr w:rsidR="007B669E" w:rsidRPr="00813F51" w14:paraId="306860FE" w14:textId="77777777" w:rsidTr="006E156A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14:paraId="567A7BAD" w14:textId="528271E1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TERPAN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7AB12" w14:textId="7777777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E78712" w14:textId="0CEAC95A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5949B" w14:textId="0F835297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30494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DAB2" w14:textId="28B0969D" w:rsidR="007B669E" w:rsidRPr="00AE15D1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Intimate lubricating gel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DCB714" w14:textId="69930F63" w:rsidR="007B669E" w:rsidRPr="00AE15D1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26.jūlija</w:t>
            </w:r>
          </w:p>
        </w:tc>
      </w:tr>
      <w:tr w:rsidR="00D86C2B" w:rsidRPr="00813F51" w14:paraId="2529D756" w14:textId="77777777" w:rsidTr="006E156A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3DC9D9E" w14:textId="4C7D5C8B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PECA Labs,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D2B16" w14:textId="77777777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1977AE2" w14:textId="103AC2BD" w:rsidR="00D86C2B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20AB0" w14:textId="0B883457" w:rsidR="00D86C2B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38623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0F2EE" w14:textId="04D61897" w:rsidR="00D86C2B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Central Vascular Conduit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246B01" w14:textId="0F4FF0F4" w:rsidR="00D86C2B" w:rsidRPr="00AE15D1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14.septembra</w:t>
            </w:r>
          </w:p>
        </w:tc>
      </w:tr>
      <w:tr w:rsidR="006E156A" w:rsidRPr="00813F51" w14:paraId="4EC91201" w14:textId="77777777" w:rsidTr="006E156A">
        <w:trPr>
          <w:trHeight w:val="783"/>
        </w:trPr>
        <w:tc>
          <w:tcPr>
            <w:tcW w:w="0" w:type="auto"/>
            <w:shd w:val="clear" w:color="auto" w:fill="auto"/>
            <w:vAlign w:val="center"/>
          </w:tcPr>
          <w:p w14:paraId="50F8D9DC" w14:textId="0011797D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00256" w14:textId="77777777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5CAA3FC" w14:textId="02664914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1B7" w14:textId="77777777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10350 rev 13</w:t>
            </w:r>
          </w:p>
          <w:p w14:paraId="7A01FD4B" w14:textId="057B9186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DB9D7" w14:textId="77777777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Dental retraction cord</w:t>
            </w:r>
          </w:p>
          <w:p w14:paraId="395F251A" w14:textId="3A8032E8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1F1DDB" w14:textId="1DECC920" w:rsidR="006E156A" w:rsidRPr="00AE15D1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17.augusta</w:t>
            </w:r>
          </w:p>
        </w:tc>
      </w:tr>
      <w:tr w:rsidR="006E156A" w:rsidRPr="00813F51" w14:paraId="0F584BA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4C92BC" w14:textId="3E39DF83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Gauss Surgical,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57F28" w14:textId="77777777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AA62D36" w14:textId="34CBDEA3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12E49" w14:textId="67CC4998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36244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59B17" w14:textId="77777777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Software application for management of blood collection devices during medical procedure</w:t>
            </w:r>
          </w:p>
          <w:p w14:paraId="27F96CCE" w14:textId="08E537AA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TRITON L&amp;D - GAUS-5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CFDCDA" w14:textId="37432B88" w:rsidR="006E156A" w:rsidRPr="00AE15D1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6E156A" w:rsidRPr="00813F51" w14:paraId="3A123AF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FAF022" w14:textId="31FFA3E0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Gauss Surgical,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43E4F" w14:textId="77777777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DAEC2C" w14:textId="5397236E" w:rsidR="006E156A" w:rsidRPr="00AE15D1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300B7" w14:textId="3D773897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30213 rev. 4</w:t>
            </w:r>
            <w:r w:rsidRPr="00AE15D1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AE15D1">
              <w:rPr>
                <w:rFonts w:asciiTheme="majorBidi" w:hAnsiTheme="majorBidi" w:cstheme="majorBidi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ABA13" w14:textId="77777777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Image processing software application used for the estimation and monitoring of external blood loss in surgery</w:t>
            </w:r>
          </w:p>
          <w:p w14:paraId="4F5F6E2E" w14:textId="5F672D70" w:rsidR="006E156A" w:rsidRPr="00AE15D1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TRITON SPONGE SYSTEM GAUS-3 and TRITON CANISTER SYSTEM GAUS-2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12C4BD" w14:textId="0C39EB40" w:rsidR="006E156A" w:rsidRPr="00AE15D1" w:rsidRDefault="00082111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082111" w:rsidRPr="00813F51" w14:paraId="4A09DE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19C6EF" w14:textId="7E0FC922" w:rsidR="00082111" w:rsidRPr="00AE15D1" w:rsidRDefault="00082111" w:rsidP="006E156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3CBA" w14:textId="77777777" w:rsidR="00082111" w:rsidRPr="00AE15D1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F1B07D" w14:textId="1491A542" w:rsidR="00082111" w:rsidRPr="00AE15D1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9A4E" w14:textId="487B04D4" w:rsidR="00082111" w:rsidRPr="00AE15D1" w:rsidRDefault="00082111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28307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3500E" w14:textId="77777777" w:rsidR="00082111" w:rsidRPr="00AE15D1" w:rsidRDefault="00082111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F887594" w14:textId="0A267796" w:rsidR="00082111" w:rsidRPr="00AE15D1" w:rsidRDefault="00082111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13A766" w14:textId="296D34C4" w:rsidR="00082111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129AC82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F340A6" w14:textId="794BAA12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41F23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704089B" w14:textId="5CEB691D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AF627" w14:textId="56EB39AC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19686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5CA04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55219D3" w14:textId="07B0F2E5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ALTEA cup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B57D76" w14:textId="6D63B479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57D3530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8C9EDB" w14:textId="572122EC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6E65B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FB6F49F" w14:textId="20A0111E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7963" w14:textId="301C08E2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16994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A2AB8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3E4AE18" w14:textId="0524124A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Inox and ceramics femoral heads</w:t>
            </w: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7B479" w14:textId="112EA9E3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0DB8099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3B40066" w14:textId="22C9F6E5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CBC2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B7FF9E8" w14:textId="59DCA372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239A" w14:textId="6854334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16906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E944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899C18E" w14:textId="6861DE95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LOUXOR®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A3531B" w14:textId="6F3E0FEB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67FCF8B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DB21B4" w14:textId="200C9588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888E2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2A8988F" w14:textId="29F846F1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17931" w14:textId="7D92405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16896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6E5F0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2C3456F" w14:textId="3B592C5C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4B9E19" w14:textId="3867122E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26B7FCD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282CE52" w14:textId="48A43238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828C9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F31D810" w14:textId="6D717012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AA11A" w14:textId="28B8A95F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16895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84A34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2431A45" w14:textId="500405E1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5388E8" w14:textId="795180EE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3E74C8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62F95BC" w14:textId="19EF3BBD" w:rsidR="00A55464" w:rsidRPr="00AE15D1" w:rsidRDefault="00A55464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2A7ED" w14:textId="77777777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901F91" w14:textId="39610A36" w:rsidR="00A55464" w:rsidRPr="00AE15D1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E874" w14:textId="61ABF75E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16734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1D820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5E3D5779" w14:textId="5385DDFD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5192AC" w14:textId="2EA0AA4F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813F51" w14:paraId="59F9C85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2752E09" w14:textId="7DA57FE2" w:rsidR="00A55464" w:rsidRPr="00AE15D1" w:rsidRDefault="00E5204B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F353A" w14:textId="77777777" w:rsidR="00E5204B" w:rsidRPr="00AE15D1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473BC4D" w14:textId="1B39B489" w:rsidR="00A55464" w:rsidRPr="00AE15D1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BB62F" w14:textId="222E891C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8852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CBC1E" w14:textId="77777777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2758FC3F" w14:textId="64530BC0" w:rsidR="00A55464" w:rsidRPr="00AE15D1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BIOSEM II GMDN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D1C831" w14:textId="3F8B1621" w:rsidR="00A55464" w:rsidRPr="00AE15D1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813F51" w14:paraId="31D37F76" w14:textId="77777777" w:rsidTr="009C47D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14:paraId="1EE1BF0D" w14:textId="21DB593A" w:rsidR="00852FEB" w:rsidRPr="00AE15D1" w:rsidRDefault="00852FEB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8D216" w14:textId="77777777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56B1290" w14:textId="38D043A0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0B0A" w14:textId="5BBE736C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10373 rev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82140" w14:textId="3028FA12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06AF1" w14:textId="711A8C9D" w:rsidR="00852FEB" w:rsidRPr="00AE15D1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813F51" w14:paraId="16EC424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7D0643" w14:textId="16C8AF24" w:rsidR="00852FEB" w:rsidRPr="00AE15D1" w:rsidRDefault="00852FEB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45672" w14:textId="77777777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7660B4A" w14:textId="591516EC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BCC48" w14:textId="371FB114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3E3BC" w14:textId="77777777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Bioresorbable implants</w:t>
            </w:r>
          </w:p>
          <w:p w14:paraId="6568BB0C" w14:textId="2B036F92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Cement, orthopaedic, bone plug GMDN code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DCB3D7" w14:textId="20AF8973" w:rsidR="00852FEB" w:rsidRPr="00AE15D1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813F51" w14:paraId="0A62D67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E02FFBE" w14:textId="5467AF5A" w:rsidR="00852FEB" w:rsidRPr="00AE15D1" w:rsidRDefault="00852FEB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Spinal Stabilization Technologies, LTD (Īrija)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88CF" w14:textId="77777777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419F1AB" w14:textId="57A52FF6" w:rsidR="00852FEB" w:rsidRPr="00AE15D1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8F833" w14:textId="3954F06B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38550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31846" w14:textId="77777777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Long-term sterile Spinal nucleus implant and disposable implantation devices</w:t>
            </w:r>
          </w:p>
          <w:p w14:paraId="0A369685" w14:textId="4A9A58BC" w:rsidR="00852FEB" w:rsidRPr="00AE15D1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PerQdisc System Kit REF 9011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39258F" w14:textId="007F7E42" w:rsidR="00852FEB" w:rsidRPr="00AE15D1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</w:t>
            </w:r>
            <w:r w:rsidR="009769F0"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p</w:t>
            </w: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urēts no 2022.gada 15.septembra</w:t>
            </w:r>
          </w:p>
        </w:tc>
      </w:tr>
      <w:tr w:rsidR="009769F0" w:rsidRPr="00813F51" w14:paraId="54012AFC" w14:textId="77777777" w:rsidTr="009C47D7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2E0FA770" w14:textId="6A103C56" w:rsidR="009769F0" w:rsidRPr="00AE15D1" w:rsidRDefault="009769F0" w:rsidP="006E156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ELITECH MICROBIO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6ABDA" w14:textId="77777777" w:rsidR="009769F0" w:rsidRPr="00AE15D1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9973B78" w14:textId="3F1B9127" w:rsidR="009769F0" w:rsidRPr="00AE15D1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144E2" w14:textId="0A2A84AF" w:rsidR="009769F0" w:rsidRPr="00AE15D1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sz w:val="22"/>
                <w:szCs w:val="22"/>
              </w:rPr>
              <w:t>228</w:t>
            </w: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74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C6738" w14:textId="4BA48DDC" w:rsidR="009769F0" w:rsidRPr="00AE15D1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Rubella diagnosis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20B65E" w14:textId="2CF7C763" w:rsidR="009769F0" w:rsidRPr="00AE15D1" w:rsidRDefault="009769F0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23.septembra</w:t>
            </w:r>
          </w:p>
        </w:tc>
      </w:tr>
      <w:tr w:rsidR="009769F0" w:rsidRPr="00813F51" w14:paraId="446BED7F" w14:textId="77777777" w:rsidTr="009C47D7">
        <w:trPr>
          <w:trHeight w:val="749"/>
        </w:trPr>
        <w:tc>
          <w:tcPr>
            <w:tcW w:w="0" w:type="auto"/>
            <w:shd w:val="clear" w:color="auto" w:fill="auto"/>
            <w:vAlign w:val="center"/>
          </w:tcPr>
          <w:p w14:paraId="7D99DC46" w14:textId="632F0103" w:rsidR="009769F0" w:rsidRPr="00AE15D1" w:rsidRDefault="00AA0F58" w:rsidP="006E156A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17BAA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A46570" w14:textId="5C61FD5A" w:rsidR="009769F0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E67D6" w14:textId="77777777" w:rsidR="009769F0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37263 rev. 1</w:t>
            </w:r>
          </w:p>
          <w:p w14:paraId="47D444D7" w14:textId="18525097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37262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DB3F4" w14:textId="77777777" w:rsidR="009769F0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Aqueous/vitreous replacement medium</w:t>
            </w:r>
          </w:p>
          <w:p w14:paraId="3561CD10" w14:textId="1A0D8B3A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INNOSURF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04BA4E" w14:textId="68084547" w:rsidR="009769F0" w:rsidRPr="00AE15D1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AA0F58" w:rsidRPr="00813F51" w14:paraId="17218E90" w14:textId="77777777" w:rsidTr="009C47D7">
        <w:trPr>
          <w:trHeight w:val="401"/>
        </w:trPr>
        <w:tc>
          <w:tcPr>
            <w:tcW w:w="0" w:type="auto"/>
            <w:shd w:val="clear" w:color="auto" w:fill="auto"/>
            <w:vAlign w:val="center"/>
          </w:tcPr>
          <w:p w14:paraId="5E8BEF45" w14:textId="4C81B02E" w:rsidR="00AA0F58" w:rsidRPr="00AE15D1" w:rsidRDefault="00AA0F58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SUMMIT MEDICAL PRODUCTS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5EA2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9670F5F" w14:textId="0177438C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5792B" w14:textId="787CECCB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35584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2F4D" w14:textId="40838C90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Infusion Pumps and Administration Sets including Medication Bags and Spike Adapters, Introducers and Sheath, Fenestrated Catheters, Surgical Scalpels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117E29" w14:textId="38A70852" w:rsidR="00AA0F58" w:rsidRPr="00AE15D1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AA0F58" w:rsidRPr="00813F51" w14:paraId="6EA33C8B" w14:textId="77777777" w:rsidTr="009C47D7">
        <w:trPr>
          <w:trHeight w:val="670"/>
        </w:trPr>
        <w:tc>
          <w:tcPr>
            <w:tcW w:w="0" w:type="auto"/>
            <w:shd w:val="clear" w:color="auto" w:fill="auto"/>
            <w:vAlign w:val="center"/>
          </w:tcPr>
          <w:p w14:paraId="7FB148C9" w14:textId="0A45238B" w:rsidR="00AA0F58" w:rsidRPr="00AE15D1" w:rsidRDefault="00AA0F58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A593B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F423324" w14:textId="14ADF3B2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A6C7" w14:textId="77777777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25762 rev 9</w:t>
            </w:r>
          </w:p>
          <w:p w14:paraId="39B0CA1D" w14:textId="3B2F109C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22607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92CD" w14:textId="72A1B4D4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7A9B44" w14:textId="13D5F3CF" w:rsidR="00AA0F58" w:rsidRPr="00AE15D1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813F51" w14:paraId="7CD769F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D4A36CF" w14:textId="4E717781" w:rsidR="00AA0F58" w:rsidRPr="00AE15D1" w:rsidRDefault="00AA0F58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8AA35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25A7D2" w14:textId="26E696D6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4109B" w14:textId="64D4B378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22602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140C6" w14:textId="77777777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3F1E0B09" w14:textId="1589AF02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Head balls system for stem</w:t>
            </w: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A345A" w14:textId="384F3056" w:rsidR="00AA0F58" w:rsidRPr="00AE15D1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813F51" w14:paraId="2A85310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E7E5F8D" w14:textId="3007CC84" w:rsidR="00AA0F58" w:rsidRPr="00AE15D1" w:rsidRDefault="00AA0F58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533B9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124A8EC" w14:textId="43BDFCE0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13397" w14:textId="584C22DE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4D0C4" w14:textId="6A00D929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 and hip prosthesis associated instrumentation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59CFC9" w14:textId="6D4B6B95" w:rsidR="00AA0F58" w:rsidRPr="00AE15D1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813F51" w14:paraId="11EC12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486001B" w14:textId="1DAAB4CD" w:rsidR="00AA0F58" w:rsidRPr="00AE15D1" w:rsidRDefault="00AA0F58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5684D" w14:textId="77777777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BEDF48" w14:textId="0B8F58B2" w:rsidR="00AA0F58" w:rsidRPr="00AE15D1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8DF8" w14:textId="5AC013E6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8618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FFE54" w14:textId="77777777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Orthopaedic implants for knee</w:t>
            </w:r>
          </w:p>
          <w:p w14:paraId="5DBB4180" w14:textId="7FDB40CC" w:rsidR="00AA0F58" w:rsidRPr="00AE15D1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F221D2"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BIO EUROLIG interference screw (GMDN 45039)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CCC69B" w14:textId="50703618" w:rsidR="00AA0F58" w:rsidRPr="00AE15D1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F221D2" w:rsidRPr="00813F51" w14:paraId="47106974" w14:textId="77777777" w:rsidTr="009C47D7">
        <w:trPr>
          <w:trHeight w:val="789"/>
        </w:trPr>
        <w:tc>
          <w:tcPr>
            <w:tcW w:w="0" w:type="auto"/>
            <w:shd w:val="clear" w:color="auto" w:fill="auto"/>
            <w:vAlign w:val="center"/>
          </w:tcPr>
          <w:p w14:paraId="6C4F9A0C" w14:textId="6D94CAB3" w:rsidR="00F221D2" w:rsidRPr="00AE15D1" w:rsidRDefault="00F221D2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B86D3" w14:textId="77777777" w:rsidR="00F221D2" w:rsidRPr="00AE15D1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4D5A9CE" w14:textId="65401CE6" w:rsidR="00F221D2" w:rsidRPr="00AE15D1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02FF5" w14:textId="17D63FC7" w:rsidR="00F221D2" w:rsidRPr="00AE15D1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</w:rPr>
              <w:t>37271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A63C" w14:textId="77777777" w:rsidR="00F221D2" w:rsidRPr="00AE15D1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5A9CA7F6" w14:textId="488EF0DA" w:rsidR="00F221D2" w:rsidRPr="00AE15D1" w:rsidRDefault="00F221D2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AE15D1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INNOLOOP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E48007" w14:textId="0BD0BCAB" w:rsidR="00F221D2" w:rsidRPr="00AE15D1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AE15D1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813F51" w14:paraId="7CACECFE" w14:textId="77777777" w:rsidTr="009C47D7">
        <w:trPr>
          <w:trHeight w:val="775"/>
        </w:trPr>
        <w:tc>
          <w:tcPr>
            <w:tcW w:w="0" w:type="auto"/>
            <w:shd w:val="clear" w:color="auto" w:fill="auto"/>
            <w:vAlign w:val="center"/>
          </w:tcPr>
          <w:p w14:paraId="5B4FB358" w14:textId="5AEFA9A2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C3A25" w14:textId="7777777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A02DBC" w14:textId="553F934D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734F3" w14:textId="7A3823A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37269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85A9" w14:textId="7777777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0E873C33" w14:textId="68CBCC6F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9C47D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9C47D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C-LOOP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1D35FC" w14:textId="19B1F278" w:rsidR="00F221D2" w:rsidRPr="009C47D7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9C47D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813F51" w14:paraId="6C50608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AA0F605" w14:textId="1A4441F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E677" w14:textId="7777777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C0AF1BD" w14:textId="21500F84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8A3EB" w14:textId="71D30DC3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</w:rPr>
              <w:t>37267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F863" w14:textId="77777777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9C47D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79E55A6A" w14:textId="1E557B10" w:rsidR="00F221D2" w:rsidRPr="009C47D7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9C47D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9C47D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ADAPTIC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CA9203" w14:textId="08968AD2" w:rsidR="00F221D2" w:rsidRPr="009C47D7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9C47D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9C47D7" w:rsidRPr="00EC5407" w14:paraId="074869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432A0C" w14:textId="7E9C06C3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56126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CB0F037" w14:textId="004CC6ED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505C" w14:textId="2491E88C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</w:rPr>
              <w:t>8975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73DA" w14:textId="77777777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6CA3C637" w14:textId="52EBFA38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QC REF 34339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F8224A" w14:textId="176E5750" w:rsidR="009C47D7" w:rsidRPr="00EC5407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EC5407" w14:paraId="2B1A9F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E832CB1" w14:textId="1300C351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C529C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9565207" w14:textId="698A2D92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5AB37" w14:textId="41538EE1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</w:rPr>
              <w:t>8958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042C9" w14:textId="77777777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7BD61A32" w14:textId="656F70B7" w:rsidR="009C47D7" w:rsidRPr="00EC5407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Calibrators REF 34335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B7D95D" w14:textId="713945BD" w:rsidR="009C47D7" w:rsidRPr="00EC5407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EC5407" w14:paraId="185FB4C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9196B46" w14:textId="27984396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1BF6E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352B42" w14:textId="05A9A2A0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39C0" w14:textId="474106A6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</w:rPr>
              <w:t>8963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32C9C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23B94C20" w14:textId="2311994E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REF 34330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AA2525" w14:textId="5F0A0140" w:rsidR="009C47D7" w:rsidRPr="00EC5407" w:rsidRDefault="009C47D7" w:rsidP="009C47D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EC5407" w14:paraId="27ADCB4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21DC0D" w14:textId="2D6222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E8076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B03C41A" w14:textId="3C632FAB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6EA25" w14:textId="3D535AFF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</w:rPr>
              <w:t>8959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E9C00" w14:textId="77777777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B</w:t>
            </w:r>
          </w:p>
          <w:p w14:paraId="44D158F8" w14:textId="76247452" w:rsidR="009C47D7" w:rsidRPr="00EC5407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MONOLISA™ HBc IgM PLUS REF 72382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4EFF88" w14:textId="7E16BB0C" w:rsidR="00AC4D3B" w:rsidRPr="00EC5407" w:rsidRDefault="009C47D7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835F9A" w:rsidRPr="00EC5407" w14:paraId="5436B7E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100CEC3" w14:textId="20A88714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WATERS MEDICAL SYSTEMS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98199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708DD24" w14:textId="2CFDB55B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880CD" w14:textId="6101D4E2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19987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20054" w14:textId="5DF89F89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Kidney donor-organ preservation/transport perfusion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A377C7" w14:textId="499FCC65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20.oktobra</w:t>
            </w:r>
          </w:p>
        </w:tc>
      </w:tr>
      <w:tr w:rsidR="00835F9A" w:rsidRPr="00EC5407" w14:paraId="55A8DCB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90233A8" w14:textId="0EA70EA3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FEDC0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484B3A3" w14:textId="36F0C301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C3481" w14:textId="65A11F31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30139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2232" w14:textId="77777777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Chordal Sizer</w:t>
            </w:r>
          </w:p>
          <w:p w14:paraId="1DA70CDC" w14:textId="307C4705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Chord-X® Chordal Sizer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A51F27" w14:textId="638A62F8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EC5407" w14:paraId="19F68F1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F241246" w14:textId="488C7D08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8A94F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5DE02FE" w14:textId="40A3FA0A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6B8B" w14:textId="6DF63178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24170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B7FDA" w14:textId="25E0F5EF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Sutures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848530" w14:textId="4F3885FF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EC5407" w14:paraId="38A8533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8426E5" w14:textId="15D5984A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MILESTONE SCIENTIFIC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ADEC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3D4DF07" w14:textId="386917EB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D0674" w14:textId="28416586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28072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CDC73" w14:textId="77777777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Computer controlled intra articular injection system</w:t>
            </w:r>
          </w:p>
          <w:p w14:paraId="7F6D742B" w14:textId="1F5E2611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CompuFloTM Intra-Articular Drive Instrument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0E8245" w14:textId="491E6B11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18.novembra</w:t>
            </w:r>
          </w:p>
        </w:tc>
      </w:tr>
      <w:tr w:rsidR="00835F9A" w:rsidRPr="00EC5407" w14:paraId="3D8E1F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5D5EFE7" w14:textId="1D24F8A3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DA VOLTERRA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527FF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612FDC" w14:textId="210C489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5D493" w14:textId="089A8879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30392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8FA73" w14:textId="04C6E3EB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Devices for the prevention of antibiotic-induced alterations of the intestinal microbiota.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5CC8BE" w14:textId="2BB93580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14.novembra</w:t>
            </w:r>
          </w:p>
        </w:tc>
      </w:tr>
      <w:tr w:rsidR="00835F9A" w:rsidRPr="00EC5407" w14:paraId="613923F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8688D75" w14:textId="1AC855F2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PNN MEDICAL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C9125" w14:textId="77777777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E0792F3" w14:textId="361913DB" w:rsidR="00835F9A" w:rsidRPr="00EC5407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5F21" w14:textId="72924FD4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38575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7295D" w14:textId="7FE54873" w:rsidR="00835F9A" w:rsidRPr="00EC5407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Urological Stent Systems and Urological Access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DAAD59" w14:textId="2FCEC653" w:rsidR="00835F9A" w:rsidRPr="00EC5407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17.oktobra</w:t>
            </w:r>
          </w:p>
        </w:tc>
      </w:tr>
      <w:tr w:rsidR="00156348" w:rsidRPr="00EC5407" w14:paraId="75F90E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4F475A" w14:textId="26D89BBE" w:rsidR="00156348" w:rsidRPr="00EC5407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HORIZONS INTERNATIONAL CORPORATION (Kostarika)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A822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711432" w14:textId="0061EE18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F01CC" w14:textId="77777777" w:rsidR="00156348" w:rsidRPr="00EC5407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36484 rev. 2</w:t>
            </w:r>
          </w:p>
          <w:p w14:paraId="3420AD76" w14:textId="00F4EABF" w:rsidR="00EC5407" w:rsidRPr="00EC5407" w:rsidRDefault="00EC540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36475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B65E6" w14:textId="114BDC2A" w:rsidR="00156348" w:rsidRPr="00EC5407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Endoscopic instruments and accessories including sterile hot biopsy forceps, sterile snares cold and hot, sterile cytology brushes, sterile varices and colonoscopy needles, sterile transbronchial aspiration needles, and non-sterile cleaning brushes, for gastroenterology and pulmonary 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712730" w14:textId="72A87E78" w:rsidR="00156348" w:rsidRPr="00EC5407" w:rsidRDefault="00156348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28.novembra</w:t>
            </w:r>
          </w:p>
        </w:tc>
      </w:tr>
      <w:tr w:rsidR="00156348" w:rsidRPr="00EC5407" w14:paraId="45FD1D7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BD3205" w14:textId="2C2DC242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E5D98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634D199" w14:textId="13C9686A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6E0D8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8257 rev. 17</w:t>
            </w:r>
          </w:p>
          <w:p w14:paraId="33597DA6" w14:textId="075CAD24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8554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789ED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 access ports and accessories</w:t>
            </w:r>
          </w:p>
          <w:p w14:paraId="0B362372" w14:textId="63DA2426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 : SOPH-A-PORT®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A9399" w14:textId="1FA40DB7" w:rsidR="00156348" w:rsidRPr="00EC5407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EC5407" w14:paraId="42A9252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DFE21A3" w14:textId="0E9A6D43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MC3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35FDF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95D2603" w14:textId="7491A89A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7F29E" w14:textId="6770784A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37755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1DFE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Extracorporeal circuit devices</w:t>
            </w:r>
          </w:p>
          <w:p w14:paraId="5B7373B5" w14:textId="73852BCD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MC3 Soft Flow Cannula (GMDN code: 34893)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2ADE90" w14:textId="168683A6" w:rsidR="00156348" w:rsidRPr="00EC5407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EC5407" w14:paraId="5062536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E8B725B" w14:textId="32F6A826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5D87A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6AEF727" w14:textId="534EA15A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C9B2A" w14:textId="690355E9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</w:rPr>
              <w:t>35662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A9A8C" w14:textId="77777777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Cervical Dilator</w:t>
            </w:r>
          </w:p>
          <w:p w14:paraId="62E967CF" w14:textId="5BCD716C" w:rsidR="00156348" w:rsidRPr="00EC5407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EC5407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CrossBay™ Cervical Dilator Catheter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4049F7" w14:textId="51F7D247" w:rsidR="00156348" w:rsidRPr="00EC5407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7. decembra</w:t>
            </w:r>
          </w:p>
        </w:tc>
      </w:tr>
      <w:tr w:rsidR="00847B51" w:rsidRPr="00EC5407" w14:paraId="6E2CB43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9838C80" w14:textId="442F0879" w:rsidR="00847B51" w:rsidRPr="00847B51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2BB6" w14:textId="77777777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6B20383" w14:textId="60C8A8C7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D797B" w14:textId="1EFAA25E" w:rsidR="00847B51" w:rsidRPr="00847B51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</w:rPr>
              <w:t>37779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A22B3" w14:textId="28B580C2" w:rsidR="00847B51" w:rsidRPr="00847B51" w:rsidRDefault="00847B51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National reference panels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1FDA7" w14:textId="5235B3E6" w:rsidR="00847B51" w:rsidRPr="00EC5407" w:rsidRDefault="00847B51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4</w:t>
            </w: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.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janvāra</w:t>
            </w:r>
          </w:p>
        </w:tc>
      </w:tr>
      <w:tr w:rsidR="00847B51" w:rsidRPr="00EC5407" w14:paraId="045EF80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A8FC4F4" w14:textId="4E178468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315C" w14:textId="77777777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8838681" w14:textId="21E347F4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BCFBE" w14:textId="6E21B016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847B51">
              <w:rPr>
                <w:rFonts w:asciiTheme="majorBidi" w:hAnsiTheme="majorBidi" w:cstheme="majorBidi"/>
                <w:sz w:val="22"/>
                <w:szCs w:val="22"/>
              </w:rPr>
              <w:t>37777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D6D70" w14:textId="6C2B37D1" w:rsidR="00847B51" w:rsidRPr="00847B51" w:rsidRDefault="00847B5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847B51">
              <w:rPr>
                <w:rFonts w:asciiTheme="majorBidi" w:hAnsiTheme="majorBidi" w:cstheme="majorBidi"/>
                <w:sz w:val="22"/>
                <w:szCs w:val="22"/>
                <w:lang w:val="fr-FR"/>
              </w:rPr>
              <w:t>National reference panels (Human red blood cells)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8C2B1F" w14:textId="39C74BBB" w:rsidR="004F4647" w:rsidRPr="00EC5407" w:rsidRDefault="00847B5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>Atsauks no 202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3</w:t>
            </w: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.gada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4</w:t>
            </w:r>
            <w:r w:rsidRPr="00EC5407">
              <w:rPr>
                <w:rFonts w:asciiTheme="majorBidi" w:hAnsiTheme="majorBidi" w:cstheme="majorBidi"/>
                <w:b/>
                <w:noProof/>
                <w:color w:val="000000"/>
              </w:rPr>
              <w:t xml:space="preserve">. </w:t>
            </w:r>
            <w:r>
              <w:rPr>
                <w:rFonts w:asciiTheme="majorBidi" w:hAnsiTheme="majorBidi" w:cstheme="majorBidi"/>
                <w:b/>
                <w:noProof/>
                <w:color w:val="000000"/>
              </w:rPr>
              <w:t>janvāra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2B01"/>
    <w:rsid w:val="00075F84"/>
    <w:rsid w:val="00082111"/>
    <w:rsid w:val="00096909"/>
    <w:rsid w:val="000C7867"/>
    <w:rsid w:val="000D460D"/>
    <w:rsid w:val="000E112E"/>
    <w:rsid w:val="000E2506"/>
    <w:rsid w:val="001063C2"/>
    <w:rsid w:val="00131CB3"/>
    <w:rsid w:val="00156348"/>
    <w:rsid w:val="00157287"/>
    <w:rsid w:val="00157FB0"/>
    <w:rsid w:val="00165723"/>
    <w:rsid w:val="00173DC5"/>
    <w:rsid w:val="001749EF"/>
    <w:rsid w:val="001849F1"/>
    <w:rsid w:val="00184D1D"/>
    <w:rsid w:val="001C3FFE"/>
    <w:rsid w:val="001F5B0C"/>
    <w:rsid w:val="00217083"/>
    <w:rsid w:val="00241210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C31"/>
    <w:rsid w:val="003858F7"/>
    <w:rsid w:val="00385CB2"/>
    <w:rsid w:val="003A731F"/>
    <w:rsid w:val="003B4EB2"/>
    <w:rsid w:val="003D66FA"/>
    <w:rsid w:val="00406B36"/>
    <w:rsid w:val="00414A74"/>
    <w:rsid w:val="00417166"/>
    <w:rsid w:val="004227D2"/>
    <w:rsid w:val="00425147"/>
    <w:rsid w:val="00425B35"/>
    <w:rsid w:val="00426C13"/>
    <w:rsid w:val="00437B5B"/>
    <w:rsid w:val="00443A13"/>
    <w:rsid w:val="004951C5"/>
    <w:rsid w:val="004A483A"/>
    <w:rsid w:val="004E21EC"/>
    <w:rsid w:val="004F4647"/>
    <w:rsid w:val="00544A98"/>
    <w:rsid w:val="00565446"/>
    <w:rsid w:val="005833EC"/>
    <w:rsid w:val="00593104"/>
    <w:rsid w:val="005A28B8"/>
    <w:rsid w:val="005A61BE"/>
    <w:rsid w:val="005B155C"/>
    <w:rsid w:val="005C1321"/>
    <w:rsid w:val="005D0B00"/>
    <w:rsid w:val="005E3B5C"/>
    <w:rsid w:val="005E7EED"/>
    <w:rsid w:val="005F76D6"/>
    <w:rsid w:val="00674937"/>
    <w:rsid w:val="006751FA"/>
    <w:rsid w:val="00681648"/>
    <w:rsid w:val="00692597"/>
    <w:rsid w:val="006A00E2"/>
    <w:rsid w:val="006A6C2E"/>
    <w:rsid w:val="006A6EF9"/>
    <w:rsid w:val="006E156A"/>
    <w:rsid w:val="006E639F"/>
    <w:rsid w:val="0070168C"/>
    <w:rsid w:val="00701A40"/>
    <w:rsid w:val="00715301"/>
    <w:rsid w:val="0072018A"/>
    <w:rsid w:val="007341A4"/>
    <w:rsid w:val="00744080"/>
    <w:rsid w:val="0074596B"/>
    <w:rsid w:val="00750FF9"/>
    <w:rsid w:val="00751634"/>
    <w:rsid w:val="007837CA"/>
    <w:rsid w:val="007A0969"/>
    <w:rsid w:val="007A173C"/>
    <w:rsid w:val="007A2ABE"/>
    <w:rsid w:val="007B36A9"/>
    <w:rsid w:val="007B669E"/>
    <w:rsid w:val="007E1819"/>
    <w:rsid w:val="007E666E"/>
    <w:rsid w:val="00813F51"/>
    <w:rsid w:val="00817840"/>
    <w:rsid w:val="00826AB8"/>
    <w:rsid w:val="00830AC3"/>
    <w:rsid w:val="00835F9A"/>
    <w:rsid w:val="0083770A"/>
    <w:rsid w:val="00847B51"/>
    <w:rsid w:val="00852FEB"/>
    <w:rsid w:val="00857C9C"/>
    <w:rsid w:val="008639F4"/>
    <w:rsid w:val="00887977"/>
    <w:rsid w:val="008E6C77"/>
    <w:rsid w:val="008F1B99"/>
    <w:rsid w:val="008F41ED"/>
    <w:rsid w:val="009333D0"/>
    <w:rsid w:val="00944BE0"/>
    <w:rsid w:val="009611E1"/>
    <w:rsid w:val="009629E0"/>
    <w:rsid w:val="009769F0"/>
    <w:rsid w:val="0098507D"/>
    <w:rsid w:val="00997B45"/>
    <w:rsid w:val="009A6C3A"/>
    <w:rsid w:val="009C47D7"/>
    <w:rsid w:val="009C5A18"/>
    <w:rsid w:val="009D31ED"/>
    <w:rsid w:val="009F20CC"/>
    <w:rsid w:val="00A02CD9"/>
    <w:rsid w:val="00A45479"/>
    <w:rsid w:val="00A55464"/>
    <w:rsid w:val="00A671A7"/>
    <w:rsid w:val="00A73E96"/>
    <w:rsid w:val="00A76E54"/>
    <w:rsid w:val="00A86382"/>
    <w:rsid w:val="00A90BC8"/>
    <w:rsid w:val="00A91147"/>
    <w:rsid w:val="00A97DA8"/>
    <w:rsid w:val="00AA0F58"/>
    <w:rsid w:val="00AB0D59"/>
    <w:rsid w:val="00AB518F"/>
    <w:rsid w:val="00AC4D3B"/>
    <w:rsid w:val="00AD651B"/>
    <w:rsid w:val="00AE15D1"/>
    <w:rsid w:val="00AF1761"/>
    <w:rsid w:val="00B122C2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E3CA2"/>
    <w:rsid w:val="00BE43C0"/>
    <w:rsid w:val="00BF4365"/>
    <w:rsid w:val="00C004E8"/>
    <w:rsid w:val="00C069CE"/>
    <w:rsid w:val="00C1067E"/>
    <w:rsid w:val="00C171D4"/>
    <w:rsid w:val="00C330A4"/>
    <w:rsid w:val="00C80932"/>
    <w:rsid w:val="00C84066"/>
    <w:rsid w:val="00C90BEF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121E"/>
    <w:rsid w:val="00D549DD"/>
    <w:rsid w:val="00D619DD"/>
    <w:rsid w:val="00D86C2B"/>
    <w:rsid w:val="00D872DE"/>
    <w:rsid w:val="00DA6931"/>
    <w:rsid w:val="00DC4360"/>
    <w:rsid w:val="00DD14A4"/>
    <w:rsid w:val="00DD390D"/>
    <w:rsid w:val="00DE410E"/>
    <w:rsid w:val="00DE74C6"/>
    <w:rsid w:val="00DF3CA9"/>
    <w:rsid w:val="00DF72E3"/>
    <w:rsid w:val="00E14AD3"/>
    <w:rsid w:val="00E42BED"/>
    <w:rsid w:val="00E5204B"/>
    <w:rsid w:val="00E726A5"/>
    <w:rsid w:val="00E72C33"/>
    <w:rsid w:val="00E75E25"/>
    <w:rsid w:val="00EB6A96"/>
    <w:rsid w:val="00EC368E"/>
    <w:rsid w:val="00EC5407"/>
    <w:rsid w:val="00EE45B8"/>
    <w:rsid w:val="00F221D2"/>
    <w:rsid w:val="00F40312"/>
    <w:rsid w:val="00F45845"/>
    <w:rsid w:val="00F543F4"/>
    <w:rsid w:val="00F65D99"/>
    <w:rsid w:val="00FA121F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44</Pages>
  <Words>49568</Words>
  <Characters>28255</Characters>
  <Application>Microsoft Office Word</Application>
  <DocSecurity>0</DocSecurity>
  <Lines>235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23</cp:revision>
  <dcterms:created xsi:type="dcterms:W3CDTF">2022-09-14T07:10:00Z</dcterms:created>
  <dcterms:modified xsi:type="dcterms:W3CDTF">2023-03-03T07:42:00Z</dcterms:modified>
</cp:coreProperties>
</file>