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AF" w:rsidRPr="00733E60" w:rsidRDefault="00DD02AF" w:rsidP="00DD02AF">
      <w:pPr>
        <w:pStyle w:val="Header"/>
        <w:jc w:val="center"/>
        <w:rPr>
          <w:sz w:val="20"/>
          <w:szCs w:val="20"/>
        </w:rPr>
      </w:pPr>
      <w:r>
        <w:rPr>
          <w:noProof/>
          <w:sz w:val="20"/>
          <w:szCs w:val="20"/>
          <w:lang w:val="en-US"/>
        </w:rPr>
        <w:drawing>
          <wp:inline distT="0" distB="0" distL="0" distR="0">
            <wp:extent cx="1828800" cy="1809750"/>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828800" cy="1809750"/>
                    </a:xfrm>
                    <a:prstGeom prst="rect">
                      <a:avLst/>
                    </a:prstGeom>
                    <a:noFill/>
                    <a:ln w="9525">
                      <a:noFill/>
                      <a:miter lim="800000"/>
                      <a:headEnd/>
                      <a:tailEnd/>
                    </a:ln>
                  </pic:spPr>
                </pic:pic>
              </a:graphicData>
            </a:graphic>
          </wp:inline>
        </w:drawing>
      </w:r>
    </w:p>
    <w:p w:rsidR="00DD02AF" w:rsidRDefault="00DD02AF" w:rsidP="00DD02AF">
      <w:pPr>
        <w:pStyle w:val="Header"/>
        <w:jc w:val="center"/>
        <w:rPr>
          <w:sz w:val="20"/>
          <w:szCs w:val="20"/>
        </w:rPr>
      </w:pPr>
    </w:p>
    <w:p w:rsidR="00DD02AF" w:rsidRPr="007C3F61" w:rsidRDefault="00DD02AF" w:rsidP="00DD02AF">
      <w:pPr>
        <w:pStyle w:val="Header"/>
        <w:jc w:val="center"/>
        <w:rPr>
          <w:sz w:val="20"/>
          <w:szCs w:val="20"/>
        </w:rPr>
      </w:pPr>
      <w:r>
        <w:rPr>
          <w:noProof/>
          <w:sz w:val="20"/>
          <w:szCs w:val="20"/>
          <w:lang w:val="en-US"/>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DD02AF" w:rsidRDefault="00DD02AF" w:rsidP="00DD02AF">
      <w:pPr>
        <w:pStyle w:val="NoSpacing"/>
        <w:jc w:val="center"/>
        <w:rPr>
          <w:rFonts w:ascii="Times New Roman" w:hAnsi="Times New Roman" w:cs="Times New Roman"/>
          <w:b/>
          <w:sz w:val="28"/>
          <w:szCs w:val="28"/>
          <w:lang w:val="lv-LV"/>
        </w:rPr>
      </w:pPr>
    </w:p>
    <w:p w:rsidR="00DD02AF" w:rsidRDefault="00DD02AF" w:rsidP="00DD02AF">
      <w:pPr>
        <w:pStyle w:val="NoSpacing"/>
        <w:jc w:val="center"/>
        <w:rPr>
          <w:rFonts w:ascii="Times New Roman" w:hAnsi="Times New Roman" w:cs="Times New Roman"/>
          <w:b/>
          <w:sz w:val="28"/>
          <w:szCs w:val="28"/>
          <w:lang w:val="lv-LV"/>
        </w:rPr>
      </w:pPr>
    </w:p>
    <w:p w:rsidR="00DD02AF" w:rsidRDefault="00DD02AF" w:rsidP="00DD02AF">
      <w:pPr>
        <w:pStyle w:val="NoSpacing"/>
        <w:jc w:val="center"/>
        <w:rPr>
          <w:rFonts w:ascii="Times New Roman" w:hAnsi="Times New Roman" w:cs="Times New Roman"/>
          <w:b/>
          <w:sz w:val="28"/>
          <w:szCs w:val="28"/>
          <w:lang w:val="lv-LV"/>
        </w:rPr>
      </w:pPr>
    </w:p>
    <w:p w:rsidR="00DD02AF" w:rsidRDefault="00DD02AF" w:rsidP="00DD02AF">
      <w:pPr>
        <w:pStyle w:val="NoSpacing"/>
        <w:jc w:val="center"/>
        <w:rPr>
          <w:rFonts w:ascii="Times New Roman" w:hAnsi="Times New Roman" w:cs="Times New Roman"/>
          <w:b/>
          <w:sz w:val="28"/>
          <w:szCs w:val="28"/>
          <w:lang w:val="lv-LV"/>
        </w:rPr>
      </w:pPr>
    </w:p>
    <w:p w:rsidR="00DD02AF" w:rsidRDefault="00DD02AF" w:rsidP="00DD02AF">
      <w:pPr>
        <w:pStyle w:val="NoSpacing"/>
        <w:rPr>
          <w:rFonts w:ascii="Times New Roman" w:hAnsi="Times New Roman" w:cs="Times New Roman"/>
          <w:b/>
          <w:sz w:val="28"/>
          <w:szCs w:val="28"/>
          <w:lang w:val="lv-LV"/>
        </w:rPr>
      </w:pPr>
    </w:p>
    <w:p w:rsidR="00DD02AF" w:rsidRDefault="00DD02AF" w:rsidP="00DD02AF">
      <w:pPr>
        <w:pStyle w:val="NoSpacing"/>
        <w:spacing w:line="360" w:lineRule="auto"/>
        <w:jc w:val="center"/>
        <w:rPr>
          <w:rFonts w:ascii="Times New Roman" w:hAnsi="Times New Roman" w:cs="Times New Roman"/>
          <w:b/>
          <w:sz w:val="28"/>
          <w:szCs w:val="28"/>
          <w:lang w:val="lv-LV"/>
        </w:rPr>
      </w:pPr>
      <w:r>
        <w:rPr>
          <w:rFonts w:ascii="Times New Roman" w:hAnsi="Times New Roman" w:cs="Times New Roman"/>
          <w:b/>
          <w:sz w:val="28"/>
          <w:szCs w:val="28"/>
          <w:lang w:val="lv-LV"/>
        </w:rPr>
        <w:t>PROJEKTS</w:t>
      </w:r>
    </w:p>
    <w:p w:rsidR="00DD02AF" w:rsidRDefault="00DD02AF" w:rsidP="00DD02AF">
      <w:pPr>
        <w:pStyle w:val="NoSpacing"/>
        <w:spacing w:line="360" w:lineRule="auto"/>
        <w:jc w:val="center"/>
        <w:rPr>
          <w:rFonts w:ascii="Times New Roman" w:hAnsi="Times New Roman" w:cs="Times New Roman"/>
          <w:b/>
          <w:sz w:val="28"/>
          <w:szCs w:val="28"/>
          <w:lang w:val="lv-LV"/>
        </w:rPr>
      </w:pPr>
    </w:p>
    <w:p w:rsidR="00DD02AF" w:rsidRPr="00343364" w:rsidRDefault="00DD02AF" w:rsidP="00DD02AF">
      <w:pPr>
        <w:pStyle w:val="NoSpacing"/>
        <w:spacing w:line="360" w:lineRule="auto"/>
        <w:jc w:val="center"/>
        <w:rPr>
          <w:rFonts w:ascii="Times New Roman" w:hAnsi="Times New Roman" w:cs="Times New Roman"/>
          <w:b/>
          <w:sz w:val="24"/>
          <w:szCs w:val="24"/>
          <w:lang w:val="lv-LV"/>
        </w:rPr>
      </w:pPr>
      <w:r w:rsidRPr="00343364">
        <w:rPr>
          <w:rFonts w:ascii="Times New Roman" w:hAnsi="Times New Roman" w:cs="Times New Roman"/>
          <w:b/>
          <w:sz w:val="24"/>
          <w:szCs w:val="24"/>
          <w:lang w:val="lv-LV"/>
        </w:rPr>
        <w:t>IETEIKUMI ĀRSTNIECĪBAS IESTĀDĒM SŪDZĪBU PAR VESELĪBAS APRŪPES KVALITĀTI</w:t>
      </w:r>
      <w:r>
        <w:rPr>
          <w:rFonts w:ascii="Times New Roman" w:hAnsi="Times New Roman" w:cs="Times New Roman"/>
          <w:b/>
          <w:sz w:val="24"/>
          <w:szCs w:val="24"/>
          <w:lang w:val="lv-LV"/>
        </w:rPr>
        <w:t xml:space="preserve"> </w:t>
      </w:r>
      <w:r w:rsidRPr="00343364">
        <w:rPr>
          <w:rFonts w:ascii="Times New Roman" w:hAnsi="Times New Roman" w:cs="Times New Roman"/>
          <w:b/>
          <w:sz w:val="24"/>
          <w:szCs w:val="24"/>
          <w:lang w:val="lv-LV"/>
        </w:rPr>
        <w:t>KLASIFIKĀCIJAI UN ANALĪZEI</w:t>
      </w:r>
    </w:p>
    <w:p w:rsidR="00DD02AF" w:rsidRPr="009E3BC5" w:rsidRDefault="00DD02AF" w:rsidP="00DD02AF">
      <w:pPr>
        <w:spacing w:line="360" w:lineRule="auto"/>
        <w:jc w:val="center"/>
        <w:rPr>
          <w:rFonts w:ascii="Times New Roman" w:hAnsi="Times New Roman" w:cs="Times New Roman"/>
          <w:b/>
          <w:sz w:val="24"/>
          <w:szCs w:val="24"/>
          <w:lang w:val="lv-LV"/>
        </w:rPr>
      </w:pPr>
      <w:r w:rsidRPr="009E3BC5">
        <w:rPr>
          <w:rFonts w:ascii="Times New Roman" w:hAnsi="Times New Roman" w:cs="Times New Roman"/>
          <w:b/>
          <w:sz w:val="24"/>
          <w:szCs w:val="24"/>
          <w:lang w:val="lv-LV"/>
        </w:rPr>
        <w:t xml:space="preserve">VESELĪBAS APRŪPES SŪDZĪBU ANALĪZES RĪKS </w:t>
      </w:r>
      <w:r>
        <w:rPr>
          <w:rFonts w:ascii="Times New Roman" w:hAnsi="Times New Roman" w:cs="Times New Roman"/>
          <w:b/>
          <w:sz w:val="24"/>
          <w:szCs w:val="24"/>
          <w:lang w:val="lv-LV"/>
        </w:rPr>
        <w:t xml:space="preserve">(VASAR) </w:t>
      </w:r>
      <w:r w:rsidRPr="009E3BC5">
        <w:rPr>
          <w:rFonts w:ascii="Times New Roman" w:hAnsi="Times New Roman" w:cs="Times New Roman"/>
          <w:b/>
          <w:sz w:val="24"/>
          <w:szCs w:val="24"/>
          <w:lang w:val="lv-LV"/>
        </w:rPr>
        <w:t>SISTĒMISKĀS ANALĪZES NOLŪKIEM</w:t>
      </w:r>
    </w:p>
    <w:p w:rsidR="00DD02AF" w:rsidRDefault="00DD02AF" w:rsidP="00DD02AF">
      <w:pPr>
        <w:pStyle w:val="NoSpacing"/>
        <w:jc w:val="center"/>
        <w:rPr>
          <w:rFonts w:ascii="Times New Roman" w:hAnsi="Times New Roman" w:cs="Times New Roman"/>
          <w:b/>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Default="00DD02AF" w:rsidP="00DD02AF">
      <w:pPr>
        <w:pStyle w:val="NoSpacing"/>
        <w:jc w:val="center"/>
        <w:rPr>
          <w:rFonts w:ascii="Times New Roman" w:hAnsi="Times New Roman" w:cs="Times New Roman"/>
          <w:sz w:val="28"/>
          <w:szCs w:val="28"/>
          <w:lang w:val="lv-LV"/>
        </w:rPr>
      </w:pPr>
    </w:p>
    <w:p w:rsidR="00DD02AF" w:rsidRPr="007C3F61" w:rsidRDefault="00DD02AF" w:rsidP="00DD02AF">
      <w:pPr>
        <w:pStyle w:val="NoSpacing"/>
        <w:jc w:val="center"/>
        <w:rPr>
          <w:rFonts w:ascii="Times New Roman" w:hAnsi="Times New Roman" w:cs="Times New Roman"/>
          <w:b/>
          <w:sz w:val="28"/>
          <w:szCs w:val="28"/>
          <w:lang w:val="lv-LV"/>
        </w:rPr>
      </w:pPr>
      <w:r w:rsidRPr="007C3F61">
        <w:rPr>
          <w:rFonts w:ascii="Times New Roman" w:hAnsi="Times New Roman" w:cs="Times New Roman"/>
          <w:b/>
          <w:sz w:val="28"/>
          <w:szCs w:val="28"/>
          <w:lang w:val="lv-LV"/>
        </w:rPr>
        <w:t>Rīga</w:t>
      </w:r>
    </w:p>
    <w:p w:rsidR="00DD02AF" w:rsidRDefault="00DD02AF" w:rsidP="00DD02AF">
      <w:pPr>
        <w:jc w:val="center"/>
        <w:rPr>
          <w:rFonts w:ascii="Times New Roman" w:hAnsi="Times New Roman" w:cs="Times New Roman"/>
          <w:b/>
          <w:sz w:val="24"/>
          <w:szCs w:val="24"/>
          <w:lang w:val="lv-LV"/>
        </w:rPr>
      </w:pPr>
      <w:r>
        <w:rPr>
          <w:rFonts w:ascii="Times New Roman" w:hAnsi="Times New Roman" w:cs="Times New Roman"/>
          <w:sz w:val="28"/>
          <w:szCs w:val="28"/>
          <w:lang w:val="lv-LV"/>
        </w:rPr>
        <w:t>2020.gads</w:t>
      </w:r>
    </w:p>
    <w:sdt>
      <w:sdtPr>
        <w:id w:val="-1245885527"/>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DD02AF" w:rsidRDefault="00DD02AF">
          <w:pPr>
            <w:pStyle w:val="TOCHeading"/>
          </w:pPr>
          <w:proofErr w:type="spellStart"/>
          <w:r w:rsidRPr="00DD02AF">
            <w:rPr>
              <w:rFonts w:ascii="Times New Roman" w:hAnsi="Times New Roman" w:cs="Times New Roman"/>
              <w:color w:val="auto"/>
            </w:rPr>
            <w:t>Satura</w:t>
          </w:r>
          <w:proofErr w:type="spellEnd"/>
          <w:r w:rsidRPr="00DD02AF">
            <w:rPr>
              <w:rFonts w:ascii="Times New Roman" w:hAnsi="Times New Roman" w:cs="Times New Roman"/>
              <w:color w:val="auto"/>
            </w:rPr>
            <w:t xml:space="preserve"> </w:t>
          </w:r>
          <w:proofErr w:type="spellStart"/>
          <w:r w:rsidRPr="00DD02AF">
            <w:rPr>
              <w:rFonts w:ascii="Times New Roman" w:hAnsi="Times New Roman" w:cs="Times New Roman"/>
              <w:color w:val="auto"/>
            </w:rPr>
            <w:t>rādītājs</w:t>
          </w:r>
          <w:proofErr w:type="spellEnd"/>
        </w:p>
        <w:p w:rsidR="00DD02AF" w:rsidRPr="00DD02AF" w:rsidRDefault="00DD02AF" w:rsidP="00DD02AF">
          <w:pPr>
            <w:rPr>
              <w:lang w:val="en-US"/>
            </w:rPr>
          </w:pPr>
        </w:p>
        <w:p w:rsidR="00DD02AF" w:rsidRDefault="00DD02AF">
          <w:pPr>
            <w:pStyle w:val="TOC1"/>
            <w:tabs>
              <w:tab w:val="left" w:pos="440"/>
              <w:tab w:val="right" w:leader="dot" w:pos="9016"/>
            </w:tabs>
            <w:rPr>
              <w:noProof/>
            </w:rPr>
          </w:pPr>
          <w:r>
            <w:fldChar w:fldCharType="begin"/>
          </w:r>
          <w:r>
            <w:instrText xml:space="preserve"> TOC \o "1-3" \h \z \u </w:instrText>
          </w:r>
          <w:r>
            <w:fldChar w:fldCharType="separate"/>
          </w:r>
          <w:hyperlink w:anchor="_Toc62037534" w:history="1">
            <w:r w:rsidRPr="00DD02AF">
              <w:rPr>
                <w:rStyle w:val="Hyperlink"/>
                <w:rFonts w:ascii="Times New Roman" w:hAnsi="Times New Roman" w:cs="Times New Roman"/>
                <w:b/>
                <w:noProof/>
              </w:rPr>
              <w:t>1.</w:t>
            </w:r>
            <w:r>
              <w:rPr>
                <w:b/>
                <w:noProof/>
              </w:rPr>
              <w:t xml:space="preserve"> </w:t>
            </w:r>
            <w:r w:rsidRPr="00DD02AF">
              <w:rPr>
                <w:rStyle w:val="Hyperlink"/>
                <w:rFonts w:ascii="Times New Roman" w:hAnsi="Times New Roman" w:cs="Times New Roman"/>
                <w:b/>
                <w:noProof/>
              </w:rPr>
              <w:t xml:space="preserve">Kas ir sūdzības par veselības </w:t>
            </w:r>
            <w:r w:rsidRPr="00DD02AF">
              <w:rPr>
                <w:rStyle w:val="Hyperlink"/>
                <w:rFonts w:ascii="Times New Roman" w:hAnsi="Times New Roman" w:cs="Times New Roman"/>
                <w:b/>
                <w:noProof/>
                <w:sz w:val="24"/>
                <w:szCs w:val="24"/>
              </w:rPr>
              <w:t>aprūpi</w:t>
            </w:r>
            <w:r w:rsidRPr="00DD02AF">
              <w:rPr>
                <w:rStyle w:val="Hyperlink"/>
                <w:rFonts w:ascii="Times New Roman" w:hAnsi="Times New Roman" w:cs="Times New Roman"/>
                <w:b/>
                <w:noProof/>
              </w:rPr>
              <w:t>?</w:t>
            </w:r>
            <w:r>
              <w:rPr>
                <w:noProof/>
                <w:webHidden/>
              </w:rPr>
              <w:tab/>
            </w:r>
            <w:r>
              <w:rPr>
                <w:noProof/>
                <w:webHidden/>
              </w:rPr>
              <w:fldChar w:fldCharType="begin"/>
            </w:r>
            <w:r>
              <w:rPr>
                <w:noProof/>
                <w:webHidden/>
              </w:rPr>
              <w:instrText xml:space="preserve"> PAGEREF _Toc62037534 \h </w:instrText>
            </w:r>
            <w:r>
              <w:rPr>
                <w:noProof/>
                <w:webHidden/>
              </w:rPr>
            </w:r>
            <w:r>
              <w:rPr>
                <w:noProof/>
                <w:webHidden/>
              </w:rPr>
              <w:fldChar w:fldCharType="separate"/>
            </w:r>
            <w:r w:rsidR="00B52624">
              <w:rPr>
                <w:noProof/>
                <w:webHidden/>
              </w:rPr>
              <w:t>3</w:t>
            </w:r>
            <w:r>
              <w:rPr>
                <w:noProof/>
                <w:webHidden/>
              </w:rPr>
              <w:fldChar w:fldCharType="end"/>
            </w:r>
          </w:hyperlink>
        </w:p>
        <w:p w:rsidR="00DD02AF" w:rsidRDefault="00DD02AF">
          <w:pPr>
            <w:pStyle w:val="TOC1"/>
            <w:tabs>
              <w:tab w:val="left" w:pos="440"/>
              <w:tab w:val="right" w:leader="dot" w:pos="9016"/>
            </w:tabs>
            <w:rPr>
              <w:noProof/>
            </w:rPr>
          </w:pPr>
          <w:hyperlink w:anchor="_Toc62037535" w:history="1">
            <w:r w:rsidRPr="00DD02AF">
              <w:rPr>
                <w:rStyle w:val="Hyperlink"/>
                <w:rFonts w:ascii="Times New Roman" w:hAnsi="Times New Roman" w:cs="Times New Roman"/>
                <w:b/>
                <w:noProof/>
                <w:lang w:val="lv-LV"/>
              </w:rPr>
              <w:t>2.</w:t>
            </w:r>
            <w:r>
              <w:rPr>
                <w:b/>
                <w:noProof/>
              </w:rPr>
              <w:t xml:space="preserve"> </w:t>
            </w:r>
            <w:r w:rsidRPr="00DD02AF">
              <w:rPr>
                <w:rStyle w:val="Hyperlink"/>
                <w:rFonts w:ascii="Times New Roman" w:hAnsi="Times New Roman" w:cs="Times New Roman"/>
                <w:b/>
                <w:noProof/>
                <w:lang w:val="lv-LV"/>
              </w:rPr>
              <w:t>VASAR pielietošana</w:t>
            </w:r>
            <w:r>
              <w:rPr>
                <w:noProof/>
                <w:webHidden/>
              </w:rPr>
              <w:tab/>
            </w:r>
            <w:r>
              <w:rPr>
                <w:noProof/>
                <w:webHidden/>
              </w:rPr>
              <w:fldChar w:fldCharType="begin"/>
            </w:r>
            <w:r>
              <w:rPr>
                <w:noProof/>
                <w:webHidden/>
              </w:rPr>
              <w:instrText xml:space="preserve"> PAGEREF _Toc62037535 \h </w:instrText>
            </w:r>
            <w:r>
              <w:rPr>
                <w:noProof/>
                <w:webHidden/>
              </w:rPr>
            </w:r>
            <w:r>
              <w:rPr>
                <w:noProof/>
                <w:webHidden/>
              </w:rPr>
              <w:fldChar w:fldCharType="separate"/>
            </w:r>
            <w:r w:rsidR="00B52624">
              <w:rPr>
                <w:noProof/>
                <w:webHidden/>
              </w:rPr>
              <w:t>4</w:t>
            </w:r>
            <w:r>
              <w:rPr>
                <w:noProof/>
                <w:webHidden/>
              </w:rPr>
              <w:fldChar w:fldCharType="end"/>
            </w:r>
          </w:hyperlink>
        </w:p>
        <w:p w:rsidR="00DD02AF" w:rsidRDefault="00DD02AF">
          <w:pPr>
            <w:pStyle w:val="TOC1"/>
            <w:tabs>
              <w:tab w:val="left" w:pos="440"/>
              <w:tab w:val="right" w:leader="dot" w:pos="9016"/>
            </w:tabs>
            <w:rPr>
              <w:noProof/>
            </w:rPr>
          </w:pPr>
          <w:hyperlink w:anchor="_Toc62037536" w:history="1">
            <w:r w:rsidRPr="00DD02AF">
              <w:rPr>
                <w:rStyle w:val="Hyperlink"/>
                <w:rFonts w:ascii="Times New Roman" w:hAnsi="Times New Roman" w:cs="Times New Roman"/>
                <w:b/>
                <w:noProof/>
                <w:lang w:val="lv-LV"/>
              </w:rPr>
              <w:t>3.</w:t>
            </w:r>
            <w:r>
              <w:rPr>
                <w:b/>
                <w:noProof/>
              </w:rPr>
              <w:t xml:space="preserve"> </w:t>
            </w:r>
            <w:r w:rsidRPr="00DD02AF">
              <w:rPr>
                <w:rStyle w:val="Hyperlink"/>
                <w:rFonts w:ascii="Times New Roman" w:hAnsi="Times New Roman" w:cs="Times New Roman"/>
                <w:b/>
                <w:noProof/>
                <w:lang w:val="lv-LV"/>
              </w:rPr>
              <w:t>VASAR procesa soļi</w:t>
            </w:r>
            <w:r>
              <w:rPr>
                <w:noProof/>
                <w:webHidden/>
              </w:rPr>
              <w:tab/>
            </w:r>
            <w:r>
              <w:rPr>
                <w:noProof/>
                <w:webHidden/>
              </w:rPr>
              <w:fldChar w:fldCharType="begin"/>
            </w:r>
            <w:r>
              <w:rPr>
                <w:noProof/>
                <w:webHidden/>
              </w:rPr>
              <w:instrText xml:space="preserve"> PAGEREF _Toc62037536 \h </w:instrText>
            </w:r>
            <w:r>
              <w:rPr>
                <w:noProof/>
                <w:webHidden/>
              </w:rPr>
            </w:r>
            <w:r>
              <w:rPr>
                <w:noProof/>
                <w:webHidden/>
              </w:rPr>
              <w:fldChar w:fldCharType="separate"/>
            </w:r>
            <w:r w:rsidR="00B52624">
              <w:rPr>
                <w:noProof/>
                <w:webHidden/>
              </w:rPr>
              <w:t>6</w:t>
            </w:r>
            <w:r>
              <w:rPr>
                <w:noProof/>
                <w:webHidden/>
              </w:rPr>
              <w:fldChar w:fldCharType="end"/>
            </w:r>
          </w:hyperlink>
        </w:p>
        <w:p w:rsidR="00DD02AF" w:rsidRDefault="00DD02AF">
          <w:r>
            <w:fldChar w:fldCharType="end"/>
          </w:r>
        </w:p>
      </w:sdtContent>
    </w:sdt>
    <w:p w:rsidR="00DD02AF" w:rsidRPr="00DD02AF" w:rsidRDefault="00DD02AF" w:rsidP="00DD02AF">
      <w:pPr>
        <w:rPr>
          <w:rFonts w:ascii="Times New Roman" w:hAnsi="Times New Roman" w:cs="Times New Roman"/>
          <w:b/>
          <w:sz w:val="24"/>
          <w:szCs w:val="24"/>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4465BF">
      <w:pPr>
        <w:jc w:val="center"/>
        <w:rPr>
          <w:rFonts w:ascii="Times New Roman" w:hAnsi="Times New Roman" w:cs="Times New Roman"/>
          <w:b/>
          <w:sz w:val="24"/>
          <w:szCs w:val="24"/>
          <w:lang w:val="lv-LV"/>
        </w:rPr>
      </w:pPr>
    </w:p>
    <w:p w:rsidR="00DD02AF" w:rsidRDefault="00DD02AF" w:rsidP="00B52624">
      <w:pPr>
        <w:rPr>
          <w:rFonts w:ascii="Times New Roman" w:hAnsi="Times New Roman" w:cs="Times New Roman"/>
          <w:b/>
          <w:sz w:val="24"/>
          <w:szCs w:val="24"/>
          <w:lang w:val="lv-LV"/>
        </w:rPr>
      </w:pPr>
    </w:p>
    <w:p w:rsidR="00576DF2" w:rsidRPr="009E3BC5" w:rsidRDefault="00693E0B"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b/>
      </w:r>
      <w:r w:rsidR="00343364" w:rsidRPr="00343364">
        <w:rPr>
          <w:rFonts w:ascii="Times New Roman" w:hAnsi="Times New Roman" w:cs="Times New Roman"/>
          <w:sz w:val="24"/>
          <w:szCs w:val="24"/>
          <w:lang w:val="lv-LV"/>
        </w:rPr>
        <w:t>Veselības</w:t>
      </w:r>
      <w:r w:rsidR="00343364">
        <w:rPr>
          <w:rFonts w:ascii="Times New Roman" w:hAnsi="Times New Roman" w:cs="Times New Roman"/>
          <w:sz w:val="24"/>
          <w:szCs w:val="24"/>
          <w:lang w:val="lv-LV"/>
        </w:rPr>
        <w:t xml:space="preserve"> aprūpes kvalitāte tiek definēta kā</w:t>
      </w:r>
      <w:r w:rsidR="00343364" w:rsidRPr="00343364">
        <w:rPr>
          <w:rFonts w:ascii="Times New Roman" w:hAnsi="Times New Roman" w:cs="Times New Roman"/>
          <w:sz w:val="24"/>
          <w:szCs w:val="24"/>
          <w:lang w:val="lv-LV"/>
        </w:rPr>
        <w:t xml:space="preserve"> pakāpe, kādā veselības aprūpes pakalpojumi indivīdiem un sabiedrībai ir droši, efektīvi un uz cilvēkiem orientēti (PVO; 2018)</w:t>
      </w:r>
      <w:r w:rsidR="00343364">
        <w:rPr>
          <w:rFonts w:ascii="Times New Roman" w:hAnsi="Times New Roman" w:cs="Times New Roman"/>
          <w:sz w:val="24"/>
          <w:szCs w:val="24"/>
          <w:lang w:val="lv-LV"/>
        </w:rPr>
        <w:t>.</w:t>
      </w:r>
      <w:r w:rsidR="00343364" w:rsidRPr="00343364">
        <w:rPr>
          <w:rFonts w:ascii="Times New Roman" w:hAnsi="Times New Roman" w:cs="Times New Roman"/>
          <w:sz w:val="24"/>
          <w:szCs w:val="24"/>
          <w:vertAlign w:val="superscript"/>
          <w:lang w:val="lv-LV"/>
        </w:rPr>
        <w:footnoteReference w:id="1"/>
      </w:r>
      <w:r w:rsidR="00343364">
        <w:rPr>
          <w:rFonts w:ascii="Times New Roman" w:hAnsi="Times New Roman" w:cs="Times New Roman"/>
          <w:sz w:val="24"/>
          <w:szCs w:val="24"/>
          <w:lang w:val="lv-LV"/>
        </w:rPr>
        <w:t xml:space="preserve"> </w:t>
      </w:r>
      <w:r w:rsidR="00576DF2" w:rsidRPr="009E3BC5">
        <w:rPr>
          <w:rFonts w:ascii="Times New Roman" w:hAnsi="Times New Roman" w:cs="Times New Roman"/>
          <w:sz w:val="24"/>
          <w:szCs w:val="24"/>
          <w:lang w:val="lv-LV"/>
        </w:rPr>
        <w:t xml:space="preserve">Pacientu, pacientu pārstāvju jeb katra ārstniecības iestādes klienta sūdzības var kļūt par vērtīgu informācijas avotu, kas rosina ārstniecības iestādes </w:t>
      </w:r>
      <w:r w:rsidR="00343364">
        <w:rPr>
          <w:rFonts w:ascii="Times New Roman" w:hAnsi="Times New Roman" w:cs="Times New Roman"/>
          <w:sz w:val="24"/>
          <w:szCs w:val="24"/>
          <w:lang w:val="lv-LV"/>
        </w:rPr>
        <w:t>sniegto pakalpojumu kvalitātes</w:t>
      </w:r>
      <w:r w:rsidR="00576DF2" w:rsidRPr="009E3BC5">
        <w:rPr>
          <w:rFonts w:ascii="Times New Roman" w:hAnsi="Times New Roman" w:cs="Times New Roman"/>
          <w:sz w:val="24"/>
          <w:szCs w:val="24"/>
          <w:lang w:val="lv-LV"/>
        </w:rPr>
        <w:t xml:space="preserve"> pilnveidošanu. Sūdzības līdzās klientu apmierinātības </w:t>
      </w:r>
      <w:r w:rsidR="00343364">
        <w:rPr>
          <w:rFonts w:ascii="Times New Roman" w:hAnsi="Times New Roman" w:cs="Times New Roman"/>
          <w:sz w:val="24"/>
          <w:szCs w:val="24"/>
          <w:lang w:val="lv-LV"/>
        </w:rPr>
        <w:t>mērīšanai</w:t>
      </w:r>
      <w:r w:rsidR="00576DF2" w:rsidRPr="009E3BC5">
        <w:rPr>
          <w:rFonts w:ascii="Times New Roman" w:hAnsi="Times New Roman" w:cs="Times New Roman"/>
          <w:sz w:val="24"/>
          <w:szCs w:val="24"/>
          <w:lang w:val="lv-LV"/>
        </w:rPr>
        <w:t xml:space="preserve"> (aptaujai / anketēšanai) vai klientu pieredzes izpētei atspoguļo ārstniecības iestādes sniegtos pakalpojumus, ārstniecības vidi un personālu caur pacientu un klientu unikālo pieredzi un ļauj atklāt problēmas, pilnveidot ārstniecības procesus, darba organizāciju un veidot drošu, draudzīgu un atbalstošu ārstniecības vidi pacientiem, viņu ģimenēm, jebkuram apmeklētājam un darbiniekam</w:t>
      </w:r>
      <w:r w:rsidR="00576DF2" w:rsidRPr="009E3BC5">
        <w:rPr>
          <w:rStyle w:val="FootnoteReference"/>
          <w:rFonts w:ascii="Times New Roman" w:hAnsi="Times New Roman" w:cs="Times New Roman"/>
          <w:sz w:val="24"/>
          <w:szCs w:val="24"/>
          <w:lang w:val="lv-LV"/>
        </w:rPr>
        <w:footnoteReference w:id="2"/>
      </w:r>
      <w:r w:rsidR="00576DF2" w:rsidRPr="009E3BC5">
        <w:rPr>
          <w:rFonts w:ascii="Times New Roman" w:hAnsi="Times New Roman" w:cs="Times New Roman"/>
          <w:sz w:val="24"/>
          <w:szCs w:val="24"/>
          <w:lang w:val="lv-LV"/>
        </w:rPr>
        <w:t>.</w:t>
      </w:r>
    </w:p>
    <w:p w:rsidR="00D91F1B" w:rsidRPr="009E3BC5" w:rsidRDefault="00D91F1B"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b/>
        <w:t>Rīgas Stradiņa universitātes izstrādātajā mācību materiālā Pacientu drošības un veselības aprūpes kvalitātes nodrošināšana</w:t>
      </w:r>
      <w:r w:rsidRPr="009E3BC5">
        <w:rPr>
          <w:rStyle w:val="FootnoteReference"/>
          <w:rFonts w:ascii="Times New Roman" w:hAnsi="Times New Roman" w:cs="Times New Roman"/>
          <w:sz w:val="24"/>
          <w:szCs w:val="24"/>
          <w:lang w:val="lv-LV"/>
        </w:rPr>
        <w:footnoteReference w:id="3"/>
      </w:r>
      <w:r w:rsidRPr="009E3BC5">
        <w:rPr>
          <w:rFonts w:ascii="Times New Roman" w:hAnsi="Times New Roman" w:cs="Times New Roman"/>
          <w:sz w:val="24"/>
          <w:szCs w:val="24"/>
          <w:lang w:val="lv-LV"/>
        </w:rPr>
        <w:t xml:space="preserve"> sadaļā Sūdzību analīze ir pietiekama informācija, lai katra ārstniecības iestāde izstrād</w:t>
      </w:r>
      <w:r w:rsidR="00F63B4C" w:rsidRPr="009E3BC5">
        <w:rPr>
          <w:rFonts w:ascii="Times New Roman" w:hAnsi="Times New Roman" w:cs="Times New Roman"/>
          <w:sz w:val="24"/>
          <w:szCs w:val="24"/>
          <w:lang w:val="lv-LV"/>
        </w:rPr>
        <w:t xml:space="preserve">ātu, ieviestu un uzturētu pacientu sūdzību un ierosinājumu analīzes sistēmu, kā </w:t>
      </w:r>
      <w:r w:rsidR="003D3C83" w:rsidRPr="009E3BC5">
        <w:rPr>
          <w:rFonts w:ascii="Times New Roman" w:hAnsi="Times New Roman" w:cs="Times New Roman"/>
          <w:sz w:val="24"/>
          <w:szCs w:val="24"/>
          <w:lang w:val="lv-LV"/>
        </w:rPr>
        <w:t>ta</w:t>
      </w:r>
      <w:r w:rsidR="00F63B4C" w:rsidRPr="009E3BC5">
        <w:rPr>
          <w:rFonts w:ascii="Times New Roman" w:hAnsi="Times New Roman" w:cs="Times New Roman"/>
          <w:sz w:val="24"/>
          <w:szCs w:val="24"/>
          <w:lang w:val="lv-LV"/>
        </w:rPr>
        <w:t>s</w:t>
      </w:r>
      <w:r w:rsidR="003D3C83" w:rsidRPr="009E3BC5">
        <w:rPr>
          <w:rFonts w:ascii="Times New Roman" w:hAnsi="Times New Roman" w:cs="Times New Roman"/>
          <w:sz w:val="24"/>
          <w:szCs w:val="24"/>
          <w:lang w:val="lv-LV"/>
        </w:rPr>
        <w:t xml:space="preserve"> </w:t>
      </w:r>
      <w:r w:rsidR="00F63B4C" w:rsidRPr="009E3BC5">
        <w:rPr>
          <w:rFonts w:ascii="Times New Roman" w:hAnsi="Times New Roman" w:cs="Times New Roman"/>
          <w:sz w:val="24"/>
          <w:szCs w:val="24"/>
          <w:lang w:val="lv-LV"/>
        </w:rPr>
        <w:t>ir noteikts</w:t>
      </w:r>
      <w:r w:rsidRPr="009E3BC5">
        <w:rPr>
          <w:rFonts w:ascii="Times New Roman" w:hAnsi="Times New Roman" w:cs="Times New Roman"/>
          <w:sz w:val="24"/>
          <w:szCs w:val="24"/>
          <w:lang w:val="lv-LV"/>
        </w:rPr>
        <w:t xml:space="preserve"> Latvijas Re</w:t>
      </w:r>
      <w:r w:rsidR="00F63B4C" w:rsidRPr="009E3BC5">
        <w:rPr>
          <w:rFonts w:ascii="Times New Roman" w:hAnsi="Times New Roman" w:cs="Times New Roman"/>
          <w:sz w:val="24"/>
          <w:szCs w:val="24"/>
          <w:lang w:val="lv-LV"/>
        </w:rPr>
        <w:t>publikas tiesiskajā regulējumā - MK 20.01.2009. noteikumos</w:t>
      </w:r>
      <w:r w:rsidRPr="009E3BC5">
        <w:rPr>
          <w:rFonts w:ascii="Times New Roman" w:hAnsi="Times New Roman" w:cs="Times New Roman"/>
          <w:sz w:val="24"/>
          <w:szCs w:val="24"/>
          <w:lang w:val="lv-LV"/>
        </w:rPr>
        <w:t xml:space="preserve"> Nr. 60 “Noteikumi par obligātajām prasībām ārstniecības iestādēm un to struk</w:t>
      </w:r>
      <w:r w:rsidR="00A8633E">
        <w:rPr>
          <w:rFonts w:ascii="Times New Roman" w:hAnsi="Times New Roman" w:cs="Times New Roman"/>
          <w:sz w:val="24"/>
          <w:szCs w:val="24"/>
          <w:lang w:val="lv-LV"/>
        </w:rPr>
        <w:t>tū</w:t>
      </w:r>
      <w:r w:rsidR="00F63B4C" w:rsidRPr="009E3BC5">
        <w:rPr>
          <w:rFonts w:ascii="Times New Roman" w:hAnsi="Times New Roman" w:cs="Times New Roman"/>
          <w:sz w:val="24"/>
          <w:szCs w:val="24"/>
          <w:lang w:val="lv-LV"/>
        </w:rPr>
        <w:t>rvienībām”, 17.8. apakšpunktā</w:t>
      </w:r>
      <w:r w:rsidRPr="009E3BC5">
        <w:rPr>
          <w:rFonts w:ascii="Times New Roman" w:hAnsi="Times New Roman" w:cs="Times New Roman"/>
          <w:sz w:val="24"/>
          <w:szCs w:val="24"/>
          <w:lang w:val="lv-LV"/>
        </w:rPr>
        <w:t>.</w:t>
      </w:r>
    </w:p>
    <w:p w:rsidR="00470BE9" w:rsidRPr="009E3BC5" w:rsidRDefault="003D3C83"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b/>
      </w:r>
      <w:r w:rsidR="00732BAC" w:rsidRPr="009E3BC5">
        <w:rPr>
          <w:rFonts w:ascii="Times New Roman" w:hAnsi="Times New Roman" w:cs="Times New Roman"/>
          <w:sz w:val="24"/>
          <w:szCs w:val="24"/>
          <w:lang w:val="lv-LV"/>
        </w:rPr>
        <w:t xml:space="preserve">Veselības aprūpes sūdzības </w:t>
      </w:r>
      <w:r w:rsidR="003F0A0B" w:rsidRPr="009E3BC5">
        <w:rPr>
          <w:rFonts w:ascii="Times New Roman" w:hAnsi="Times New Roman" w:cs="Times New Roman"/>
          <w:sz w:val="24"/>
          <w:szCs w:val="24"/>
          <w:lang w:val="lv-LV"/>
        </w:rPr>
        <w:t xml:space="preserve">pacienti vai viņu tuvinieki </w:t>
      </w:r>
      <w:r w:rsidR="00732BAC" w:rsidRPr="009E3BC5">
        <w:rPr>
          <w:rFonts w:ascii="Times New Roman" w:hAnsi="Times New Roman" w:cs="Times New Roman"/>
          <w:sz w:val="24"/>
          <w:szCs w:val="24"/>
          <w:lang w:val="lv-LV"/>
        </w:rPr>
        <w:t xml:space="preserve">bieži raksta ar mērķi veicināt veselības aprūpes pakalpojumu pilnveidi. </w:t>
      </w:r>
      <w:r w:rsidR="00707916" w:rsidRPr="009E3BC5">
        <w:rPr>
          <w:rFonts w:ascii="Times New Roman" w:hAnsi="Times New Roman" w:cs="Times New Roman"/>
          <w:sz w:val="24"/>
          <w:szCs w:val="24"/>
          <w:lang w:val="lv-LV"/>
        </w:rPr>
        <w:t>P</w:t>
      </w:r>
      <w:r w:rsidR="00732BAC" w:rsidRPr="009E3BC5">
        <w:rPr>
          <w:rFonts w:ascii="Times New Roman" w:hAnsi="Times New Roman" w:cs="Times New Roman"/>
          <w:sz w:val="24"/>
          <w:szCs w:val="24"/>
          <w:lang w:val="lv-LV"/>
        </w:rPr>
        <w:t>acientu pieredz</w:t>
      </w:r>
      <w:r w:rsidR="00707916" w:rsidRPr="009E3BC5">
        <w:rPr>
          <w:rFonts w:ascii="Times New Roman" w:hAnsi="Times New Roman" w:cs="Times New Roman"/>
          <w:sz w:val="24"/>
          <w:szCs w:val="24"/>
          <w:lang w:val="lv-LV"/>
        </w:rPr>
        <w:t>es izmantošanai</w:t>
      </w:r>
      <w:r w:rsidR="00732BAC" w:rsidRPr="009E3BC5">
        <w:rPr>
          <w:rFonts w:ascii="Times New Roman" w:hAnsi="Times New Roman" w:cs="Times New Roman"/>
          <w:sz w:val="24"/>
          <w:szCs w:val="24"/>
          <w:lang w:val="lv-LV"/>
        </w:rPr>
        <w:t xml:space="preserve"> ir potenciāls</w:t>
      </w:r>
      <w:r w:rsidR="00707916" w:rsidRPr="009E3BC5">
        <w:rPr>
          <w:rFonts w:ascii="Times New Roman" w:hAnsi="Times New Roman" w:cs="Times New Roman"/>
          <w:sz w:val="24"/>
          <w:szCs w:val="24"/>
          <w:lang w:val="lv-LV"/>
        </w:rPr>
        <w:t xml:space="preserve"> </w:t>
      </w:r>
      <w:r w:rsidR="00732BAC" w:rsidRPr="009E3BC5">
        <w:rPr>
          <w:rFonts w:ascii="Times New Roman" w:hAnsi="Times New Roman" w:cs="Times New Roman"/>
          <w:sz w:val="24"/>
          <w:szCs w:val="24"/>
          <w:lang w:val="lv-LV"/>
        </w:rPr>
        <w:t>uzlabot veselības aprūpes kvalitāti un drošību</w:t>
      </w:r>
      <w:r w:rsidR="00707916" w:rsidRPr="009E3BC5">
        <w:rPr>
          <w:rFonts w:ascii="Times New Roman" w:hAnsi="Times New Roman" w:cs="Times New Roman"/>
          <w:sz w:val="24"/>
          <w:szCs w:val="24"/>
          <w:lang w:val="lv-LV"/>
        </w:rPr>
        <w:t>.</w:t>
      </w:r>
      <w:r w:rsidR="00FE2EA4" w:rsidRPr="009E3BC5">
        <w:rPr>
          <w:rFonts w:ascii="Times New Roman" w:hAnsi="Times New Roman" w:cs="Times New Roman"/>
          <w:sz w:val="24"/>
          <w:szCs w:val="24"/>
          <w:lang w:val="lv-LV"/>
        </w:rPr>
        <w:t xml:space="preserve"> Pacientu pieredzes uzraudzība ir papildu veids, kā identificēt riskus, kas var apdraudēt pacientu drošību.</w:t>
      </w:r>
      <w:r w:rsidR="00D945EA" w:rsidRPr="009E3BC5">
        <w:rPr>
          <w:rFonts w:ascii="Times New Roman" w:hAnsi="Times New Roman" w:cs="Times New Roman"/>
          <w:sz w:val="24"/>
          <w:szCs w:val="24"/>
          <w:lang w:val="lv-LV"/>
        </w:rPr>
        <w:t xml:space="preserve"> Veselības aprūpes organizācijas var mācīties </w:t>
      </w:r>
      <w:r w:rsidR="003F0A0B" w:rsidRPr="009E3BC5">
        <w:rPr>
          <w:rFonts w:ascii="Times New Roman" w:hAnsi="Times New Roman" w:cs="Times New Roman"/>
          <w:sz w:val="24"/>
          <w:szCs w:val="24"/>
          <w:lang w:val="lv-LV"/>
        </w:rPr>
        <w:t xml:space="preserve">no </w:t>
      </w:r>
      <w:r w:rsidR="00D945EA" w:rsidRPr="009E3BC5">
        <w:rPr>
          <w:rFonts w:ascii="Times New Roman" w:hAnsi="Times New Roman" w:cs="Times New Roman"/>
          <w:sz w:val="24"/>
          <w:szCs w:val="24"/>
          <w:lang w:val="lv-LV"/>
        </w:rPr>
        <w:t>sūdzību iesniegumiem, jo pacienti un viņu ģimenes ir spējīgas atpazīt virkni problēmu veselības aprūpes jomā</w:t>
      </w:r>
      <w:r w:rsidR="003F0A0B" w:rsidRPr="009E3BC5">
        <w:rPr>
          <w:rFonts w:ascii="Times New Roman" w:hAnsi="Times New Roman" w:cs="Times New Roman"/>
          <w:sz w:val="24"/>
          <w:szCs w:val="24"/>
          <w:lang w:val="lv-LV"/>
        </w:rPr>
        <w:t>. Proti, pacientu</w:t>
      </w:r>
      <w:r w:rsidR="00D945EA" w:rsidRPr="009E3BC5">
        <w:rPr>
          <w:rFonts w:ascii="Times New Roman" w:hAnsi="Times New Roman" w:cs="Times New Roman"/>
          <w:sz w:val="24"/>
          <w:szCs w:val="24"/>
          <w:lang w:val="lv-LV"/>
        </w:rPr>
        <w:t xml:space="preserve"> un viņu ģime</w:t>
      </w:r>
      <w:r w:rsidR="003F0A0B" w:rsidRPr="009E3BC5">
        <w:rPr>
          <w:rFonts w:ascii="Times New Roman" w:hAnsi="Times New Roman" w:cs="Times New Roman"/>
          <w:sz w:val="24"/>
          <w:szCs w:val="24"/>
          <w:lang w:val="lv-LV"/>
        </w:rPr>
        <w:t>ņu</w:t>
      </w:r>
      <w:r w:rsidR="00D945EA" w:rsidRPr="009E3BC5">
        <w:rPr>
          <w:rFonts w:ascii="Times New Roman" w:hAnsi="Times New Roman" w:cs="Times New Roman"/>
          <w:sz w:val="24"/>
          <w:szCs w:val="24"/>
          <w:lang w:val="lv-LV"/>
        </w:rPr>
        <w:t xml:space="preserve"> </w:t>
      </w:r>
      <w:r w:rsidR="003F0A0B" w:rsidRPr="009E3BC5">
        <w:rPr>
          <w:rFonts w:ascii="Times New Roman" w:hAnsi="Times New Roman" w:cs="Times New Roman"/>
          <w:sz w:val="24"/>
          <w:szCs w:val="24"/>
          <w:lang w:val="lv-LV"/>
        </w:rPr>
        <w:t>rīcībā ir būtisks informācijas apjoms</w:t>
      </w:r>
      <w:r w:rsidR="00D945EA" w:rsidRPr="009E3BC5">
        <w:rPr>
          <w:rFonts w:ascii="Times New Roman" w:hAnsi="Times New Roman" w:cs="Times New Roman"/>
          <w:sz w:val="24"/>
          <w:szCs w:val="24"/>
          <w:lang w:val="lv-LV"/>
        </w:rPr>
        <w:t xml:space="preserve">, </w:t>
      </w:r>
      <w:r w:rsidR="003F0A0B" w:rsidRPr="009E3BC5">
        <w:rPr>
          <w:rFonts w:ascii="Times New Roman" w:hAnsi="Times New Roman" w:cs="Times New Roman"/>
          <w:sz w:val="24"/>
          <w:szCs w:val="24"/>
          <w:lang w:val="lv-LV"/>
        </w:rPr>
        <w:t xml:space="preserve">kas iegūts, </w:t>
      </w:r>
      <w:r w:rsidR="00D945EA" w:rsidRPr="009E3BC5">
        <w:rPr>
          <w:rFonts w:ascii="Times New Roman" w:hAnsi="Times New Roman" w:cs="Times New Roman"/>
          <w:sz w:val="24"/>
          <w:szCs w:val="24"/>
          <w:lang w:val="lv-LV"/>
        </w:rPr>
        <w:t xml:space="preserve">novērojot un novērtējot dažādu veselības aprūpes procesu mijiedarbību. </w:t>
      </w:r>
      <w:r w:rsidR="00470BE9" w:rsidRPr="009E3BC5">
        <w:rPr>
          <w:rFonts w:ascii="Times New Roman" w:hAnsi="Times New Roman" w:cs="Times New Roman"/>
          <w:sz w:val="24"/>
          <w:szCs w:val="24"/>
          <w:lang w:val="lv-LV"/>
        </w:rPr>
        <w:t>Pacientiem ir priviliģēta piekļuve informācijai par aprūpes nepārtrauktību, komunikācijas neveiksmēm, cieņas jautājumiem un pacientu centrētai aprūpei. Turklāt</w:t>
      </w:r>
      <w:r w:rsidR="00466A9D" w:rsidRPr="009E3BC5">
        <w:rPr>
          <w:rFonts w:ascii="Times New Roman" w:hAnsi="Times New Roman" w:cs="Times New Roman"/>
          <w:sz w:val="24"/>
          <w:szCs w:val="24"/>
          <w:lang w:val="lv-LV"/>
        </w:rPr>
        <w:t xml:space="preserve">, </w:t>
      </w:r>
      <w:r w:rsidR="003F0A0B" w:rsidRPr="009E3BC5">
        <w:rPr>
          <w:rFonts w:ascii="Times New Roman" w:hAnsi="Times New Roman" w:cs="Times New Roman"/>
          <w:sz w:val="24"/>
          <w:szCs w:val="24"/>
          <w:lang w:val="lv-LV"/>
        </w:rPr>
        <w:t xml:space="preserve">brīdī, </w:t>
      </w:r>
      <w:r w:rsidR="00466A9D" w:rsidRPr="009E3BC5">
        <w:rPr>
          <w:rFonts w:ascii="Times New Roman" w:hAnsi="Times New Roman" w:cs="Times New Roman"/>
          <w:sz w:val="24"/>
          <w:szCs w:val="24"/>
          <w:lang w:val="lv-LV"/>
        </w:rPr>
        <w:t xml:space="preserve">kad ārstēšana ir pabeigta, </w:t>
      </w:r>
      <w:r w:rsidR="00470BE9" w:rsidRPr="009E3BC5">
        <w:rPr>
          <w:rFonts w:ascii="Times New Roman" w:hAnsi="Times New Roman" w:cs="Times New Roman"/>
          <w:sz w:val="24"/>
          <w:szCs w:val="24"/>
          <w:lang w:val="lv-LV"/>
        </w:rPr>
        <w:t xml:space="preserve">pacienti un viņu ģimenes </w:t>
      </w:r>
      <w:r w:rsidR="00466A9D" w:rsidRPr="009E3BC5">
        <w:rPr>
          <w:rFonts w:ascii="Times New Roman" w:hAnsi="Times New Roman" w:cs="Times New Roman"/>
          <w:sz w:val="24"/>
          <w:szCs w:val="24"/>
          <w:lang w:val="lv-LV"/>
        </w:rPr>
        <w:t xml:space="preserve">jūtas salīdzinoši brīvi </w:t>
      </w:r>
      <w:r w:rsidR="00470BE9" w:rsidRPr="009E3BC5">
        <w:rPr>
          <w:rFonts w:ascii="Times New Roman" w:hAnsi="Times New Roman" w:cs="Times New Roman"/>
          <w:sz w:val="24"/>
          <w:szCs w:val="24"/>
          <w:lang w:val="lv-LV"/>
        </w:rPr>
        <w:t>runāt par savu pieredzi bez</w:t>
      </w:r>
      <w:r w:rsidR="00466A9D" w:rsidRPr="009E3BC5">
        <w:rPr>
          <w:rFonts w:ascii="Times New Roman" w:hAnsi="Times New Roman" w:cs="Times New Roman"/>
          <w:sz w:val="24"/>
          <w:szCs w:val="24"/>
          <w:lang w:val="lv-LV"/>
        </w:rPr>
        <w:t xml:space="preserve"> </w:t>
      </w:r>
      <w:r w:rsidR="00470BE9" w:rsidRPr="009E3BC5">
        <w:rPr>
          <w:rFonts w:ascii="Times New Roman" w:hAnsi="Times New Roman" w:cs="Times New Roman"/>
          <w:sz w:val="24"/>
          <w:szCs w:val="24"/>
          <w:lang w:val="lv-LV"/>
        </w:rPr>
        <w:t>ba</w:t>
      </w:r>
      <w:r w:rsidR="00466A9D" w:rsidRPr="009E3BC5">
        <w:rPr>
          <w:rFonts w:ascii="Times New Roman" w:hAnsi="Times New Roman" w:cs="Times New Roman"/>
          <w:sz w:val="24"/>
          <w:szCs w:val="24"/>
          <w:lang w:val="lv-LV"/>
        </w:rPr>
        <w:t>ilēm no sekām</w:t>
      </w:r>
      <w:r w:rsidR="00470BE9" w:rsidRPr="009E3BC5">
        <w:rPr>
          <w:rFonts w:ascii="Times New Roman" w:hAnsi="Times New Roman" w:cs="Times New Roman"/>
          <w:sz w:val="24"/>
          <w:szCs w:val="24"/>
          <w:lang w:val="lv-LV"/>
        </w:rPr>
        <w:t xml:space="preserve">. Visbeidzot, </w:t>
      </w:r>
      <w:r w:rsidR="00466A9D" w:rsidRPr="009E3BC5">
        <w:rPr>
          <w:rFonts w:ascii="Times New Roman" w:hAnsi="Times New Roman" w:cs="Times New Roman"/>
          <w:sz w:val="24"/>
          <w:szCs w:val="24"/>
          <w:lang w:val="lv-LV"/>
        </w:rPr>
        <w:t xml:space="preserve">esot ārpus tās veselības aprūpes organizācijas, kurā tika saņemti pakalpojumu, </w:t>
      </w:r>
      <w:r w:rsidR="00470BE9" w:rsidRPr="009E3BC5">
        <w:rPr>
          <w:rFonts w:ascii="Times New Roman" w:hAnsi="Times New Roman" w:cs="Times New Roman"/>
          <w:sz w:val="24"/>
          <w:szCs w:val="24"/>
          <w:lang w:val="lv-LV"/>
        </w:rPr>
        <w:t>p</w:t>
      </w:r>
      <w:r w:rsidR="00466A9D" w:rsidRPr="009E3BC5">
        <w:rPr>
          <w:rFonts w:ascii="Times New Roman" w:hAnsi="Times New Roman" w:cs="Times New Roman"/>
          <w:sz w:val="24"/>
          <w:szCs w:val="24"/>
          <w:lang w:val="lv-LV"/>
        </w:rPr>
        <w:t xml:space="preserve">acienti un viņu ģimenes var sniegt </w:t>
      </w:r>
      <w:r w:rsidR="00470BE9" w:rsidRPr="009E3BC5">
        <w:rPr>
          <w:rFonts w:ascii="Times New Roman" w:hAnsi="Times New Roman" w:cs="Times New Roman"/>
          <w:sz w:val="24"/>
          <w:szCs w:val="24"/>
          <w:lang w:val="lv-LV"/>
        </w:rPr>
        <w:t>neatkarīgu šīs organizācijas novērtējumu</w:t>
      </w:r>
      <w:r w:rsidR="00466A9D" w:rsidRPr="009E3BC5">
        <w:rPr>
          <w:rFonts w:ascii="Times New Roman" w:hAnsi="Times New Roman" w:cs="Times New Roman"/>
          <w:sz w:val="24"/>
          <w:szCs w:val="24"/>
          <w:lang w:val="lv-LV"/>
        </w:rPr>
        <w:t xml:space="preserve">, kas </w:t>
      </w:r>
      <w:r w:rsidR="00470BE9" w:rsidRPr="009E3BC5">
        <w:rPr>
          <w:rFonts w:ascii="Times New Roman" w:hAnsi="Times New Roman" w:cs="Times New Roman"/>
          <w:sz w:val="24"/>
          <w:szCs w:val="24"/>
          <w:lang w:val="lv-LV"/>
        </w:rPr>
        <w:t xml:space="preserve">pamatojas </w:t>
      </w:r>
      <w:r w:rsidR="00466A9D" w:rsidRPr="009E3BC5">
        <w:rPr>
          <w:rFonts w:ascii="Times New Roman" w:hAnsi="Times New Roman" w:cs="Times New Roman"/>
          <w:sz w:val="24"/>
          <w:szCs w:val="24"/>
          <w:lang w:val="lv-LV"/>
        </w:rPr>
        <w:t xml:space="preserve">sabiedrības vēlmēs  </w:t>
      </w:r>
      <w:r w:rsidR="003F0A0B" w:rsidRPr="009E3BC5">
        <w:rPr>
          <w:rFonts w:ascii="Times New Roman" w:hAnsi="Times New Roman" w:cs="Times New Roman"/>
          <w:sz w:val="24"/>
          <w:szCs w:val="24"/>
          <w:lang w:val="lv-LV"/>
        </w:rPr>
        <w:t>un normās un</w:t>
      </w:r>
      <w:r w:rsidR="00466A9D" w:rsidRPr="009E3BC5">
        <w:rPr>
          <w:rFonts w:ascii="Times New Roman" w:hAnsi="Times New Roman" w:cs="Times New Roman"/>
          <w:sz w:val="24"/>
          <w:szCs w:val="24"/>
          <w:lang w:val="lv-LV"/>
        </w:rPr>
        <w:t xml:space="preserve"> kas mainās laikam līdzi.</w:t>
      </w:r>
    </w:p>
    <w:p w:rsidR="00470BE9" w:rsidRPr="00DD02AF" w:rsidRDefault="00470BE9" w:rsidP="00DD02AF">
      <w:pPr>
        <w:pStyle w:val="Heading1"/>
        <w:numPr>
          <w:ilvl w:val="0"/>
          <w:numId w:val="18"/>
        </w:numPr>
        <w:spacing w:line="360" w:lineRule="auto"/>
        <w:rPr>
          <w:rFonts w:ascii="Times New Roman" w:hAnsi="Times New Roman" w:cs="Times New Roman"/>
          <w:color w:val="auto"/>
          <w:sz w:val="24"/>
          <w:szCs w:val="24"/>
        </w:rPr>
      </w:pPr>
      <w:bookmarkStart w:id="0" w:name="_Toc62037534"/>
      <w:proofErr w:type="spellStart"/>
      <w:r w:rsidRPr="00DD02AF">
        <w:rPr>
          <w:rFonts w:ascii="Times New Roman" w:hAnsi="Times New Roman" w:cs="Times New Roman"/>
          <w:color w:val="auto"/>
          <w:sz w:val="24"/>
          <w:szCs w:val="24"/>
        </w:rPr>
        <w:lastRenderedPageBreak/>
        <w:t>Kas</w:t>
      </w:r>
      <w:proofErr w:type="spellEnd"/>
      <w:r w:rsidRPr="00DD02AF">
        <w:rPr>
          <w:rFonts w:ascii="Times New Roman" w:hAnsi="Times New Roman" w:cs="Times New Roman"/>
          <w:color w:val="auto"/>
          <w:sz w:val="24"/>
          <w:szCs w:val="24"/>
        </w:rPr>
        <w:t xml:space="preserve"> </w:t>
      </w:r>
      <w:proofErr w:type="spellStart"/>
      <w:r w:rsidRPr="00DD02AF">
        <w:rPr>
          <w:rFonts w:ascii="Times New Roman" w:hAnsi="Times New Roman" w:cs="Times New Roman"/>
          <w:color w:val="auto"/>
          <w:sz w:val="24"/>
          <w:szCs w:val="24"/>
        </w:rPr>
        <w:t>ir</w:t>
      </w:r>
      <w:proofErr w:type="spellEnd"/>
      <w:r w:rsidRPr="00DD02AF">
        <w:rPr>
          <w:rFonts w:ascii="Times New Roman" w:hAnsi="Times New Roman" w:cs="Times New Roman"/>
          <w:color w:val="auto"/>
          <w:sz w:val="24"/>
          <w:szCs w:val="24"/>
        </w:rPr>
        <w:t xml:space="preserve"> </w:t>
      </w:r>
      <w:proofErr w:type="spellStart"/>
      <w:r w:rsidRPr="00DD02AF">
        <w:rPr>
          <w:rFonts w:ascii="Times New Roman" w:hAnsi="Times New Roman" w:cs="Times New Roman"/>
          <w:color w:val="auto"/>
          <w:sz w:val="24"/>
          <w:szCs w:val="24"/>
        </w:rPr>
        <w:t>sūdzības</w:t>
      </w:r>
      <w:proofErr w:type="spellEnd"/>
      <w:r w:rsidRPr="00DD02AF">
        <w:rPr>
          <w:rFonts w:ascii="Times New Roman" w:hAnsi="Times New Roman" w:cs="Times New Roman"/>
          <w:color w:val="auto"/>
          <w:sz w:val="24"/>
          <w:szCs w:val="24"/>
        </w:rPr>
        <w:t xml:space="preserve"> par </w:t>
      </w:r>
      <w:proofErr w:type="spellStart"/>
      <w:r w:rsidRPr="00DD02AF">
        <w:rPr>
          <w:rFonts w:ascii="Times New Roman" w:hAnsi="Times New Roman" w:cs="Times New Roman"/>
          <w:color w:val="auto"/>
          <w:sz w:val="24"/>
          <w:szCs w:val="24"/>
        </w:rPr>
        <w:t>veselības</w:t>
      </w:r>
      <w:proofErr w:type="spellEnd"/>
      <w:r w:rsidRPr="00DD02AF">
        <w:rPr>
          <w:rFonts w:ascii="Times New Roman" w:hAnsi="Times New Roman" w:cs="Times New Roman"/>
          <w:color w:val="auto"/>
          <w:sz w:val="24"/>
          <w:szCs w:val="24"/>
        </w:rPr>
        <w:t xml:space="preserve"> </w:t>
      </w:r>
      <w:proofErr w:type="spellStart"/>
      <w:r w:rsidRPr="00DD02AF">
        <w:rPr>
          <w:rFonts w:ascii="Times New Roman" w:hAnsi="Times New Roman" w:cs="Times New Roman"/>
          <w:color w:val="auto"/>
          <w:sz w:val="24"/>
          <w:szCs w:val="24"/>
        </w:rPr>
        <w:t>aprūpi</w:t>
      </w:r>
      <w:proofErr w:type="spellEnd"/>
      <w:r w:rsidRPr="00DD02AF">
        <w:rPr>
          <w:rFonts w:ascii="Times New Roman" w:hAnsi="Times New Roman" w:cs="Times New Roman"/>
          <w:color w:val="auto"/>
          <w:sz w:val="24"/>
          <w:szCs w:val="24"/>
        </w:rPr>
        <w:t>?</w:t>
      </w:r>
      <w:bookmarkEnd w:id="0"/>
    </w:p>
    <w:p w:rsidR="006D49F5" w:rsidRPr="009E3BC5" w:rsidRDefault="00B03403"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b/>
      </w:r>
      <w:r w:rsidR="00466A9D" w:rsidRPr="009E3BC5">
        <w:rPr>
          <w:rFonts w:ascii="Times New Roman" w:hAnsi="Times New Roman" w:cs="Times New Roman"/>
          <w:sz w:val="24"/>
          <w:szCs w:val="24"/>
          <w:lang w:val="lv-LV"/>
        </w:rPr>
        <w:t>Par sūdzībām tiek uzskatītas  negatīvas fizisko vai juridisko personu atsauksmes, kas   adresētas organizācijai  un kurās norādīts iesniedzēja vārds, uzvārds, adrese, un kontakti,   ja nepieciešams, citas ziņas, kas palīdz sazināties ar iesniedzēju, vai juridiskās personas nosaukums.</w:t>
      </w:r>
      <w:r w:rsidR="006D49F5" w:rsidRPr="009E3BC5">
        <w:rPr>
          <w:rFonts w:ascii="Times New Roman" w:hAnsi="Times New Roman" w:cs="Times New Roman"/>
          <w:sz w:val="24"/>
          <w:szCs w:val="24"/>
          <w:lang w:val="lv-LV"/>
        </w:rPr>
        <w:t xml:space="preserve"> Sūdzības par veselības aprūpi parasti raksta pacienti vai viņu vārdā ģimenes locekļi, bieži vien ar nolūku uzlabot turpmāko pakalpojumu sniegšanu. Sūdzības var koncentrēties uz dažādām problēmām (piemēram, auto novietošanu, zāļu izrakstīšanas kļūdām), tās var aprakstīt dažāda veida kaitējumu (piemēram, fizisku, emocionālu) un t</w:t>
      </w:r>
      <w:r w:rsidR="005D7D8B" w:rsidRPr="009E3BC5">
        <w:rPr>
          <w:rFonts w:ascii="Times New Roman" w:hAnsi="Times New Roman" w:cs="Times New Roman"/>
          <w:sz w:val="24"/>
          <w:szCs w:val="24"/>
          <w:lang w:val="lv-LV"/>
        </w:rPr>
        <w:t xml:space="preserve">ām var būt atšķirīgi </w:t>
      </w:r>
      <w:r w:rsidR="006D49F5" w:rsidRPr="009E3BC5">
        <w:rPr>
          <w:rFonts w:ascii="Times New Roman" w:hAnsi="Times New Roman" w:cs="Times New Roman"/>
          <w:sz w:val="24"/>
          <w:szCs w:val="24"/>
          <w:lang w:val="lv-LV"/>
        </w:rPr>
        <w:t xml:space="preserve">mērķi (piemēram, </w:t>
      </w:r>
      <w:r w:rsidR="005D7D8B" w:rsidRPr="009E3BC5">
        <w:rPr>
          <w:rFonts w:ascii="Times New Roman" w:hAnsi="Times New Roman" w:cs="Times New Roman"/>
          <w:sz w:val="24"/>
          <w:szCs w:val="24"/>
          <w:lang w:val="lv-LV"/>
        </w:rPr>
        <w:t>novērst sajukumus</w:t>
      </w:r>
      <w:r w:rsidR="006D49F5" w:rsidRPr="009E3BC5">
        <w:rPr>
          <w:rFonts w:ascii="Times New Roman" w:hAnsi="Times New Roman" w:cs="Times New Roman"/>
          <w:sz w:val="24"/>
          <w:szCs w:val="24"/>
          <w:lang w:val="lv-LV"/>
        </w:rPr>
        <w:t xml:space="preserve">, </w:t>
      </w:r>
      <w:r w:rsidR="005D7D8B" w:rsidRPr="009E3BC5">
        <w:rPr>
          <w:rFonts w:ascii="Times New Roman" w:hAnsi="Times New Roman" w:cs="Times New Roman"/>
          <w:sz w:val="24"/>
          <w:szCs w:val="24"/>
          <w:lang w:val="lv-LV"/>
        </w:rPr>
        <w:t>veikt izmaiņas</w:t>
      </w:r>
      <w:r w:rsidR="006D49F5" w:rsidRPr="009E3BC5">
        <w:rPr>
          <w:rFonts w:ascii="Times New Roman" w:hAnsi="Times New Roman" w:cs="Times New Roman"/>
          <w:sz w:val="24"/>
          <w:szCs w:val="24"/>
          <w:lang w:val="lv-LV"/>
        </w:rPr>
        <w:t>,</w:t>
      </w:r>
      <w:r w:rsidR="005D7D8B" w:rsidRPr="009E3BC5">
        <w:rPr>
          <w:rFonts w:ascii="Times New Roman" w:hAnsi="Times New Roman" w:cs="Times New Roman"/>
          <w:sz w:val="24"/>
          <w:szCs w:val="24"/>
          <w:lang w:val="lv-LV"/>
        </w:rPr>
        <w:t xml:space="preserve"> nākotnes problēmu novēršana)</w:t>
      </w:r>
      <w:r w:rsidR="006D49F5" w:rsidRPr="009E3BC5">
        <w:rPr>
          <w:rFonts w:ascii="Times New Roman" w:hAnsi="Times New Roman" w:cs="Times New Roman"/>
          <w:sz w:val="24"/>
          <w:szCs w:val="24"/>
          <w:lang w:val="lv-LV"/>
        </w:rPr>
        <w:t>. Problēmas</w:t>
      </w:r>
      <w:r w:rsidR="005D7D8B" w:rsidRPr="009E3BC5">
        <w:rPr>
          <w:rFonts w:ascii="Times New Roman" w:hAnsi="Times New Roman" w:cs="Times New Roman"/>
          <w:sz w:val="24"/>
          <w:szCs w:val="24"/>
          <w:lang w:val="lv-LV"/>
        </w:rPr>
        <w:t xml:space="preserve">, kas minētas </w:t>
      </w:r>
      <w:r w:rsidR="006D49F5" w:rsidRPr="009E3BC5">
        <w:rPr>
          <w:rFonts w:ascii="Times New Roman" w:hAnsi="Times New Roman" w:cs="Times New Roman"/>
          <w:sz w:val="24"/>
          <w:szCs w:val="24"/>
          <w:lang w:val="lv-LV"/>
        </w:rPr>
        <w:t>sūdzības vēstulē</w:t>
      </w:r>
      <w:r w:rsidR="005D7D8B" w:rsidRPr="009E3BC5">
        <w:rPr>
          <w:rFonts w:ascii="Times New Roman" w:hAnsi="Times New Roman" w:cs="Times New Roman"/>
          <w:sz w:val="24"/>
          <w:szCs w:val="24"/>
          <w:lang w:val="lv-LV"/>
        </w:rPr>
        <w:t xml:space="preserve">, </w:t>
      </w:r>
      <w:r w:rsidR="006D49F5" w:rsidRPr="009E3BC5">
        <w:rPr>
          <w:rFonts w:ascii="Times New Roman" w:hAnsi="Times New Roman" w:cs="Times New Roman"/>
          <w:sz w:val="24"/>
          <w:szCs w:val="24"/>
          <w:lang w:val="lv-LV"/>
        </w:rPr>
        <w:t>bieži vien nav</w:t>
      </w:r>
      <w:r w:rsidR="005D7D8B" w:rsidRPr="009E3BC5">
        <w:rPr>
          <w:rFonts w:ascii="Times New Roman" w:hAnsi="Times New Roman" w:cs="Times New Roman"/>
          <w:sz w:val="24"/>
          <w:szCs w:val="24"/>
          <w:lang w:val="lv-LV"/>
        </w:rPr>
        <w:t xml:space="preserve"> </w:t>
      </w:r>
      <w:r w:rsidR="00BA10CB" w:rsidRPr="009E3BC5">
        <w:rPr>
          <w:rFonts w:ascii="Times New Roman" w:hAnsi="Times New Roman" w:cs="Times New Roman"/>
          <w:sz w:val="24"/>
          <w:szCs w:val="24"/>
          <w:lang w:val="lv-LV"/>
        </w:rPr>
        <w:t xml:space="preserve">tikušas </w:t>
      </w:r>
      <w:r w:rsidR="005D7D8B" w:rsidRPr="009E3BC5">
        <w:rPr>
          <w:rFonts w:ascii="Times New Roman" w:hAnsi="Times New Roman" w:cs="Times New Roman"/>
          <w:sz w:val="24"/>
          <w:szCs w:val="24"/>
          <w:lang w:val="lv-LV"/>
        </w:rPr>
        <w:t>identificētas ar tradicionālajie</w:t>
      </w:r>
      <w:r w:rsidR="006D49F5" w:rsidRPr="009E3BC5">
        <w:rPr>
          <w:rFonts w:ascii="Times New Roman" w:hAnsi="Times New Roman" w:cs="Times New Roman"/>
          <w:sz w:val="24"/>
          <w:szCs w:val="24"/>
          <w:lang w:val="lv-LV"/>
        </w:rPr>
        <w:t>m</w:t>
      </w:r>
      <w:r w:rsidR="005D7D8B" w:rsidRPr="009E3BC5">
        <w:rPr>
          <w:rFonts w:ascii="Times New Roman" w:hAnsi="Times New Roman" w:cs="Times New Roman"/>
          <w:sz w:val="24"/>
          <w:szCs w:val="24"/>
          <w:lang w:val="lv-LV"/>
        </w:rPr>
        <w:t xml:space="preserve"> </w:t>
      </w:r>
      <w:r w:rsidR="006D49F5" w:rsidRPr="009E3BC5">
        <w:rPr>
          <w:rFonts w:ascii="Times New Roman" w:hAnsi="Times New Roman" w:cs="Times New Roman"/>
          <w:sz w:val="24"/>
          <w:szCs w:val="24"/>
          <w:lang w:val="lv-LV"/>
        </w:rPr>
        <w:t>veselības uzraudzība</w:t>
      </w:r>
      <w:r w:rsidR="005D7D8B" w:rsidRPr="009E3BC5">
        <w:rPr>
          <w:rFonts w:ascii="Times New Roman" w:hAnsi="Times New Roman" w:cs="Times New Roman"/>
          <w:sz w:val="24"/>
          <w:szCs w:val="24"/>
          <w:lang w:val="lv-LV"/>
        </w:rPr>
        <w:t>s pasākumiem</w:t>
      </w:r>
      <w:r w:rsidR="006D49F5" w:rsidRPr="009E3BC5">
        <w:rPr>
          <w:rFonts w:ascii="Times New Roman" w:hAnsi="Times New Roman" w:cs="Times New Roman"/>
          <w:sz w:val="24"/>
          <w:szCs w:val="24"/>
          <w:lang w:val="lv-LV"/>
        </w:rPr>
        <w:t xml:space="preserve">, </w:t>
      </w:r>
      <w:r w:rsidR="003E52D0" w:rsidRPr="009E3BC5">
        <w:rPr>
          <w:rFonts w:ascii="Times New Roman" w:hAnsi="Times New Roman" w:cs="Times New Roman"/>
          <w:sz w:val="24"/>
          <w:szCs w:val="24"/>
          <w:lang w:val="lv-LV"/>
        </w:rPr>
        <w:t xml:space="preserve">tādiem kā </w:t>
      </w:r>
      <w:r w:rsidR="006D49F5" w:rsidRPr="009E3BC5">
        <w:rPr>
          <w:rFonts w:ascii="Times New Roman" w:hAnsi="Times New Roman" w:cs="Times New Roman"/>
          <w:sz w:val="24"/>
          <w:szCs w:val="24"/>
          <w:lang w:val="lv-LV"/>
        </w:rPr>
        <w:t>ziņošan</w:t>
      </w:r>
      <w:r w:rsidR="005D7D8B" w:rsidRPr="009E3BC5">
        <w:rPr>
          <w:rFonts w:ascii="Times New Roman" w:hAnsi="Times New Roman" w:cs="Times New Roman"/>
          <w:sz w:val="24"/>
          <w:szCs w:val="24"/>
          <w:lang w:val="lv-LV"/>
        </w:rPr>
        <w:t>u</w:t>
      </w:r>
      <w:r w:rsidR="00BA10CB" w:rsidRPr="009E3BC5">
        <w:rPr>
          <w:rFonts w:ascii="Times New Roman" w:hAnsi="Times New Roman" w:cs="Times New Roman"/>
          <w:sz w:val="24"/>
          <w:szCs w:val="24"/>
          <w:lang w:val="lv-LV"/>
        </w:rPr>
        <w:t xml:space="preserve"> par incidentiem, retrospektīvām </w:t>
      </w:r>
      <w:r w:rsidR="003E52D0" w:rsidRPr="009E3BC5">
        <w:rPr>
          <w:rFonts w:ascii="Times New Roman" w:hAnsi="Times New Roman" w:cs="Times New Roman"/>
          <w:sz w:val="24"/>
          <w:szCs w:val="24"/>
          <w:lang w:val="lv-LV"/>
        </w:rPr>
        <w:t>notikumu izskatīšanām vai</w:t>
      </w:r>
      <w:r w:rsidR="00BA10CB" w:rsidRPr="009E3BC5">
        <w:rPr>
          <w:rFonts w:ascii="Times New Roman" w:hAnsi="Times New Roman" w:cs="Times New Roman"/>
          <w:sz w:val="24"/>
          <w:szCs w:val="24"/>
          <w:lang w:val="lv-LV"/>
        </w:rPr>
        <w:t xml:space="preserve"> auditiem</w:t>
      </w:r>
      <w:r w:rsidR="006D49F5" w:rsidRPr="009E3BC5">
        <w:rPr>
          <w:rFonts w:ascii="Times New Roman" w:hAnsi="Times New Roman" w:cs="Times New Roman"/>
          <w:sz w:val="24"/>
          <w:szCs w:val="24"/>
          <w:lang w:val="lv-LV"/>
        </w:rPr>
        <w:t>.</w:t>
      </w:r>
    </w:p>
    <w:p w:rsidR="00343364" w:rsidRDefault="003E52D0"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b/>
      </w:r>
      <w:r w:rsidR="00343364" w:rsidRPr="009E3BC5">
        <w:rPr>
          <w:rFonts w:ascii="Times New Roman" w:hAnsi="Times New Roman" w:cs="Times New Roman"/>
          <w:sz w:val="24"/>
          <w:szCs w:val="24"/>
          <w:lang w:val="lv-LV"/>
        </w:rPr>
        <w:t>Veselības aprūpes sūdzību analīzes rīks (VASAR) pielietojams, lai analizētu pacientu un ģimeņu sūdzības par neveiksmīgu (sliktu) veselības aprūpes pieredzi. VASAR dod iespēju pilnveidei, ieklausoties individuālu sūdzību gadījumos, un apkopojot tos tādā veidā, lai individuālu pacientu bažas varētu atvieglot uzraudzības pasākumus, mācīšanos un organizatorās sistēmas, procesu pilnveidi.</w:t>
      </w:r>
    </w:p>
    <w:p w:rsidR="00384B58" w:rsidRPr="009E3BC5" w:rsidRDefault="00343364" w:rsidP="00743B7F">
      <w:pPr>
        <w:jc w:val="both"/>
        <w:rPr>
          <w:rFonts w:ascii="Times New Roman" w:hAnsi="Times New Roman" w:cs="Times New Roman"/>
          <w:sz w:val="24"/>
          <w:szCs w:val="24"/>
          <w:lang w:val="lv-LV"/>
        </w:rPr>
      </w:pPr>
      <w:r>
        <w:rPr>
          <w:rFonts w:ascii="Times New Roman" w:hAnsi="Times New Roman" w:cs="Times New Roman"/>
          <w:sz w:val="24"/>
          <w:szCs w:val="24"/>
          <w:lang w:val="lv-LV"/>
        </w:rPr>
        <w:tab/>
      </w:r>
      <w:r w:rsidR="003E52D0" w:rsidRPr="009E3BC5">
        <w:rPr>
          <w:rFonts w:ascii="Times New Roman" w:hAnsi="Times New Roman" w:cs="Times New Roman"/>
          <w:sz w:val="24"/>
          <w:szCs w:val="24"/>
          <w:lang w:val="lv-LV"/>
        </w:rPr>
        <w:t>VASAR</w:t>
      </w:r>
      <w:r w:rsidR="00C7260E" w:rsidRPr="009E3BC5">
        <w:rPr>
          <w:rFonts w:ascii="Times New Roman" w:hAnsi="Times New Roman" w:cs="Times New Roman"/>
          <w:sz w:val="24"/>
          <w:szCs w:val="24"/>
          <w:lang w:val="lv-LV"/>
        </w:rPr>
        <w:t xml:space="preserve"> ir standartizēts rīks sūdzību analīzei jēgpilnā veidā. Šis rīks iekļauj arī problēmas smaguma novērtējumu. Rīka autori ir </w:t>
      </w:r>
      <w:proofErr w:type="spellStart"/>
      <w:r w:rsidR="003E52D0" w:rsidRPr="009E3BC5">
        <w:rPr>
          <w:rFonts w:ascii="Times New Roman" w:hAnsi="Times New Roman" w:cs="Times New Roman"/>
          <w:sz w:val="24"/>
          <w:szCs w:val="24"/>
          <w:lang w:val="lv-LV"/>
        </w:rPr>
        <w:t>dr.</w:t>
      </w:r>
      <w:r w:rsidR="00C7260E" w:rsidRPr="009E3BC5">
        <w:rPr>
          <w:rFonts w:ascii="Times New Roman" w:hAnsi="Times New Roman" w:cs="Times New Roman"/>
          <w:sz w:val="24"/>
          <w:szCs w:val="24"/>
          <w:lang w:val="lv-LV"/>
        </w:rPr>
        <w:t>Aleks</w:t>
      </w:r>
      <w:proofErr w:type="spellEnd"/>
      <w:r w:rsidR="003E52D0" w:rsidRPr="009E3BC5">
        <w:rPr>
          <w:rFonts w:ascii="Times New Roman" w:hAnsi="Times New Roman" w:cs="Times New Roman"/>
          <w:sz w:val="24"/>
          <w:szCs w:val="24"/>
          <w:lang w:val="lv-LV"/>
        </w:rPr>
        <w:t xml:space="preserve"> </w:t>
      </w:r>
      <w:proofErr w:type="spellStart"/>
      <w:r w:rsidR="003E52D0" w:rsidRPr="009E3BC5">
        <w:rPr>
          <w:rFonts w:ascii="Times New Roman" w:hAnsi="Times New Roman" w:cs="Times New Roman"/>
          <w:sz w:val="24"/>
          <w:szCs w:val="24"/>
          <w:lang w:val="lv-LV"/>
        </w:rPr>
        <w:t>Gilespijs</w:t>
      </w:r>
      <w:proofErr w:type="spellEnd"/>
      <w:r w:rsidR="00C7260E" w:rsidRPr="009E3BC5">
        <w:rPr>
          <w:rFonts w:ascii="Times New Roman" w:hAnsi="Times New Roman" w:cs="Times New Roman"/>
          <w:sz w:val="24"/>
          <w:szCs w:val="24"/>
          <w:lang w:val="lv-LV"/>
        </w:rPr>
        <w:t xml:space="preserve"> (</w:t>
      </w:r>
      <w:proofErr w:type="spellStart"/>
      <w:r w:rsidR="00C7260E" w:rsidRPr="00343364">
        <w:rPr>
          <w:rFonts w:ascii="Times New Roman" w:hAnsi="Times New Roman" w:cs="Times New Roman"/>
          <w:i/>
          <w:sz w:val="24"/>
          <w:szCs w:val="24"/>
          <w:lang w:val="lv-LV"/>
        </w:rPr>
        <w:t>Alex</w:t>
      </w:r>
      <w:proofErr w:type="spellEnd"/>
      <w:r w:rsidR="00C7260E" w:rsidRPr="00343364">
        <w:rPr>
          <w:rFonts w:ascii="Times New Roman" w:hAnsi="Times New Roman" w:cs="Times New Roman"/>
          <w:i/>
          <w:sz w:val="24"/>
          <w:szCs w:val="24"/>
          <w:lang w:val="lv-LV"/>
        </w:rPr>
        <w:t xml:space="preserve"> </w:t>
      </w:r>
      <w:proofErr w:type="spellStart"/>
      <w:r w:rsidR="00C7260E" w:rsidRPr="00343364">
        <w:rPr>
          <w:rFonts w:ascii="Times New Roman" w:hAnsi="Times New Roman" w:cs="Times New Roman"/>
          <w:i/>
          <w:sz w:val="24"/>
          <w:szCs w:val="24"/>
          <w:lang w:val="lv-LV"/>
        </w:rPr>
        <w:t>Gillespie</w:t>
      </w:r>
      <w:proofErr w:type="spellEnd"/>
      <w:r w:rsidR="00C7260E" w:rsidRPr="009E3BC5">
        <w:rPr>
          <w:rFonts w:ascii="Times New Roman" w:hAnsi="Times New Roman" w:cs="Times New Roman"/>
          <w:sz w:val="24"/>
          <w:szCs w:val="24"/>
          <w:lang w:val="lv-LV"/>
        </w:rPr>
        <w:t xml:space="preserve">) un </w:t>
      </w:r>
      <w:proofErr w:type="spellStart"/>
      <w:r w:rsidR="003E52D0" w:rsidRPr="009E3BC5">
        <w:rPr>
          <w:rFonts w:ascii="Times New Roman" w:hAnsi="Times New Roman" w:cs="Times New Roman"/>
          <w:sz w:val="24"/>
          <w:szCs w:val="24"/>
          <w:lang w:val="lv-LV"/>
        </w:rPr>
        <w:t>d</w:t>
      </w:r>
      <w:r w:rsidR="00C7260E" w:rsidRPr="009E3BC5">
        <w:rPr>
          <w:rFonts w:ascii="Times New Roman" w:hAnsi="Times New Roman" w:cs="Times New Roman"/>
          <w:sz w:val="24"/>
          <w:szCs w:val="24"/>
          <w:lang w:val="lv-LV"/>
        </w:rPr>
        <w:t>r.Toms</w:t>
      </w:r>
      <w:proofErr w:type="spellEnd"/>
      <w:r w:rsidR="003E52D0" w:rsidRPr="009E3BC5">
        <w:rPr>
          <w:rFonts w:ascii="Times New Roman" w:hAnsi="Times New Roman" w:cs="Times New Roman"/>
          <w:sz w:val="24"/>
          <w:szCs w:val="24"/>
          <w:lang w:val="lv-LV"/>
        </w:rPr>
        <w:t xml:space="preserve"> </w:t>
      </w:r>
      <w:proofErr w:type="spellStart"/>
      <w:r w:rsidR="003E52D0" w:rsidRPr="009E3BC5">
        <w:rPr>
          <w:rFonts w:ascii="Times New Roman" w:hAnsi="Times New Roman" w:cs="Times New Roman"/>
          <w:sz w:val="24"/>
          <w:szCs w:val="24"/>
          <w:lang w:val="lv-LV"/>
        </w:rPr>
        <w:t>Rī</w:t>
      </w:r>
      <w:r w:rsidR="00C7260E" w:rsidRPr="009E3BC5">
        <w:rPr>
          <w:rFonts w:ascii="Times New Roman" w:hAnsi="Times New Roman" w:cs="Times New Roman"/>
          <w:sz w:val="24"/>
          <w:szCs w:val="24"/>
          <w:lang w:val="lv-LV"/>
        </w:rPr>
        <w:t>ders</w:t>
      </w:r>
      <w:proofErr w:type="spellEnd"/>
      <w:r w:rsidR="00C7260E" w:rsidRPr="009E3BC5">
        <w:rPr>
          <w:rFonts w:ascii="Times New Roman" w:hAnsi="Times New Roman" w:cs="Times New Roman"/>
          <w:sz w:val="24"/>
          <w:szCs w:val="24"/>
          <w:lang w:val="lv-LV"/>
        </w:rPr>
        <w:t xml:space="preserve"> (</w:t>
      </w:r>
      <w:r w:rsidR="00C7260E" w:rsidRPr="00343364">
        <w:rPr>
          <w:rFonts w:ascii="Times New Roman" w:hAnsi="Times New Roman" w:cs="Times New Roman"/>
          <w:i/>
          <w:sz w:val="24"/>
          <w:szCs w:val="24"/>
          <w:lang w:val="lv-LV"/>
        </w:rPr>
        <w:t xml:space="preserve">Tom </w:t>
      </w:r>
      <w:proofErr w:type="spellStart"/>
      <w:r w:rsidR="00C7260E" w:rsidRPr="00343364">
        <w:rPr>
          <w:rFonts w:ascii="Times New Roman" w:hAnsi="Times New Roman" w:cs="Times New Roman"/>
          <w:i/>
          <w:sz w:val="24"/>
          <w:szCs w:val="24"/>
          <w:lang w:val="lv-LV"/>
        </w:rPr>
        <w:t>Reader</w:t>
      </w:r>
      <w:proofErr w:type="spellEnd"/>
      <w:r w:rsidR="00C7260E" w:rsidRPr="009E3BC5">
        <w:rPr>
          <w:rFonts w:ascii="Times New Roman" w:hAnsi="Times New Roman" w:cs="Times New Roman"/>
          <w:sz w:val="24"/>
          <w:szCs w:val="24"/>
          <w:lang w:val="lv-LV"/>
        </w:rPr>
        <w:t>) no Londonas Ekonomikas un politikas zinātnes skolas</w:t>
      </w:r>
      <w:r w:rsidR="00B03403" w:rsidRPr="009E3BC5">
        <w:rPr>
          <w:rStyle w:val="FootnoteReference"/>
          <w:rFonts w:ascii="Times New Roman" w:hAnsi="Times New Roman" w:cs="Times New Roman"/>
          <w:sz w:val="24"/>
          <w:szCs w:val="24"/>
          <w:lang w:val="lv-LV"/>
        </w:rPr>
        <w:footnoteReference w:id="4"/>
      </w:r>
      <w:r w:rsidR="00C7260E" w:rsidRPr="009E3BC5">
        <w:rPr>
          <w:rFonts w:ascii="Times New Roman" w:hAnsi="Times New Roman" w:cs="Times New Roman"/>
          <w:sz w:val="24"/>
          <w:szCs w:val="24"/>
          <w:lang w:val="lv-LV"/>
        </w:rPr>
        <w:t>. Rīks ir balstīts empīriski iegūtā un teorētiski vadāmā struktūrā, ņemot vērā to, kādu informāciju no veselības aprūpes sūdzības var ticami kodificēt un novērtēt.</w:t>
      </w:r>
      <w:r w:rsidR="00836C6F" w:rsidRPr="009E3BC5">
        <w:rPr>
          <w:rFonts w:ascii="Times New Roman" w:hAnsi="Times New Roman" w:cs="Times New Roman"/>
          <w:sz w:val="24"/>
          <w:szCs w:val="24"/>
          <w:lang w:val="lv-LV"/>
        </w:rPr>
        <w:t xml:space="preserve"> VASAR ir izstrādāts, lai atbalstītu veselības aprūpes iestādes un valsts līmeņa </w:t>
      </w:r>
      <w:r w:rsidR="00384B58" w:rsidRPr="009E3BC5">
        <w:rPr>
          <w:rFonts w:ascii="Times New Roman" w:hAnsi="Times New Roman" w:cs="Times New Roman"/>
          <w:sz w:val="24"/>
          <w:szCs w:val="24"/>
          <w:lang w:val="lv-LV"/>
        </w:rPr>
        <w:t xml:space="preserve">vai pat starptautiskas </w:t>
      </w:r>
      <w:r w:rsidR="00836C6F" w:rsidRPr="009E3BC5">
        <w:rPr>
          <w:rFonts w:ascii="Times New Roman" w:hAnsi="Times New Roman" w:cs="Times New Roman"/>
          <w:sz w:val="24"/>
          <w:szCs w:val="24"/>
          <w:lang w:val="lv-LV"/>
        </w:rPr>
        <w:t xml:space="preserve">uzraudzības sistēmas. </w:t>
      </w:r>
    </w:p>
    <w:p w:rsidR="00384B58" w:rsidRPr="009E3BC5" w:rsidRDefault="00384B58"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VASAR </w:t>
      </w:r>
      <w:r w:rsidR="00836C6F" w:rsidRPr="009E3BC5">
        <w:rPr>
          <w:rFonts w:ascii="Times New Roman" w:hAnsi="Times New Roman" w:cs="Times New Roman"/>
          <w:sz w:val="24"/>
          <w:szCs w:val="24"/>
          <w:lang w:val="lv-LV"/>
        </w:rPr>
        <w:t xml:space="preserve">var izmantot, lai: </w:t>
      </w:r>
    </w:p>
    <w:p w:rsidR="00384B58" w:rsidRPr="009E3BC5" w:rsidRDefault="00836C6F"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1) sistemātiski raksturotu</w:t>
      </w:r>
      <w:r w:rsidR="00384B58"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vispārējās un īp</w:t>
      </w:r>
      <w:r w:rsidR="00384B58" w:rsidRPr="009E3BC5">
        <w:rPr>
          <w:rFonts w:ascii="Times New Roman" w:hAnsi="Times New Roman" w:cs="Times New Roman"/>
          <w:sz w:val="24"/>
          <w:szCs w:val="24"/>
          <w:lang w:val="lv-LV"/>
        </w:rPr>
        <w:t xml:space="preserve">ašās problēmas noteiktā veselības aprūpes iestādē, par kurām ziņojuši </w:t>
      </w:r>
      <w:r w:rsidRPr="009E3BC5">
        <w:rPr>
          <w:rFonts w:ascii="Times New Roman" w:hAnsi="Times New Roman" w:cs="Times New Roman"/>
          <w:sz w:val="24"/>
          <w:szCs w:val="24"/>
          <w:lang w:val="lv-LV"/>
        </w:rPr>
        <w:t xml:space="preserve">pacienti; </w:t>
      </w:r>
    </w:p>
    <w:p w:rsidR="00836C6F" w:rsidRPr="009E3BC5" w:rsidRDefault="00836C6F"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2) </w:t>
      </w:r>
      <w:r w:rsidR="00384B58" w:rsidRPr="009E3BC5">
        <w:rPr>
          <w:rFonts w:ascii="Times New Roman" w:hAnsi="Times New Roman" w:cs="Times New Roman"/>
          <w:sz w:val="24"/>
          <w:szCs w:val="24"/>
          <w:lang w:val="lv-LV"/>
        </w:rPr>
        <w:t xml:space="preserve">diferencētu augsta un zema (vāja, nepietiekama) snieguma veselības aprūpes iestādes </w:t>
      </w:r>
      <w:r w:rsidRPr="009E3BC5">
        <w:rPr>
          <w:rFonts w:ascii="Times New Roman" w:hAnsi="Times New Roman" w:cs="Times New Roman"/>
          <w:sz w:val="24"/>
          <w:szCs w:val="24"/>
          <w:lang w:val="lv-LV"/>
        </w:rPr>
        <w:t>(piemēram, problēmu smaguma</w:t>
      </w:r>
      <w:r w:rsidR="00384B58" w:rsidRPr="009E3BC5">
        <w:rPr>
          <w:rFonts w:ascii="Times New Roman" w:hAnsi="Times New Roman" w:cs="Times New Roman"/>
          <w:sz w:val="24"/>
          <w:szCs w:val="24"/>
          <w:lang w:val="lv-LV"/>
        </w:rPr>
        <w:t>/nozīmīguma</w:t>
      </w:r>
      <w:r w:rsidRPr="009E3BC5">
        <w:rPr>
          <w:rFonts w:ascii="Times New Roman" w:hAnsi="Times New Roman" w:cs="Times New Roman"/>
          <w:sz w:val="24"/>
          <w:szCs w:val="24"/>
          <w:lang w:val="lv-LV"/>
        </w:rPr>
        <w:t xml:space="preserve"> ziņā</w:t>
      </w:r>
      <w:r w:rsidR="00384B58" w:rsidRPr="009E3BC5">
        <w:rPr>
          <w:rFonts w:ascii="Times New Roman" w:hAnsi="Times New Roman" w:cs="Times New Roman"/>
          <w:sz w:val="24"/>
          <w:szCs w:val="24"/>
          <w:lang w:val="lv-LV"/>
        </w:rPr>
        <w:t>);</w:t>
      </w:r>
    </w:p>
    <w:p w:rsidR="00836C6F" w:rsidRPr="009E3BC5" w:rsidRDefault="00836C6F"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 3) identificēt</w:t>
      </w:r>
      <w:r w:rsidR="00384B58" w:rsidRPr="009E3BC5">
        <w:rPr>
          <w:rFonts w:ascii="Times New Roman" w:hAnsi="Times New Roman" w:cs="Times New Roman"/>
          <w:sz w:val="24"/>
          <w:szCs w:val="24"/>
          <w:lang w:val="lv-LV"/>
        </w:rPr>
        <w:t>u</w:t>
      </w:r>
      <w:r w:rsidRPr="009E3BC5">
        <w:rPr>
          <w:rFonts w:ascii="Times New Roman" w:hAnsi="Times New Roman" w:cs="Times New Roman"/>
          <w:sz w:val="24"/>
          <w:szCs w:val="24"/>
          <w:lang w:val="lv-LV"/>
        </w:rPr>
        <w:t xml:space="preserve"> veselības aprūpes iestādes</w:t>
      </w:r>
      <w:r w:rsidR="00384B58"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 xml:space="preserve">ar īpaši augstu riska profilu (piemēram, pēc </w:t>
      </w:r>
      <w:r w:rsidR="00384B58" w:rsidRPr="009E3BC5">
        <w:rPr>
          <w:rFonts w:ascii="Times New Roman" w:hAnsi="Times New Roman" w:cs="Times New Roman"/>
          <w:sz w:val="24"/>
          <w:szCs w:val="24"/>
          <w:lang w:val="lv-LV"/>
        </w:rPr>
        <w:t xml:space="preserve">sūdzības būtības, pacientiem </w:t>
      </w:r>
      <w:r w:rsidRPr="009E3BC5">
        <w:rPr>
          <w:rFonts w:ascii="Times New Roman" w:hAnsi="Times New Roman" w:cs="Times New Roman"/>
          <w:sz w:val="24"/>
          <w:szCs w:val="24"/>
          <w:lang w:val="lv-LV"/>
        </w:rPr>
        <w:t>ziņo</w:t>
      </w:r>
      <w:r w:rsidR="00384B58" w:rsidRPr="009E3BC5">
        <w:rPr>
          <w:rFonts w:ascii="Times New Roman" w:hAnsi="Times New Roman" w:cs="Times New Roman"/>
          <w:sz w:val="24"/>
          <w:szCs w:val="24"/>
          <w:lang w:val="lv-LV"/>
        </w:rPr>
        <w:t>jot</w:t>
      </w:r>
      <w:r w:rsidRPr="009E3BC5">
        <w:rPr>
          <w:rFonts w:ascii="Times New Roman" w:hAnsi="Times New Roman" w:cs="Times New Roman"/>
          <w:sz w:val="24"/>
          <w:szCs w:val="24"/>
          <w:lang w:val="lv-LV"/>
        </w:rPr>
        <w:t xml:space="preserve"> par nopietnām </w:t>
      </w:r>
      <w:r w:rsidR="00384B58" w:rsidRPr="009E3BC5">
        <w:rPr>
          <w:rFonts w:ascii="Times New Roman" w:hAnsi="Times New Roman" w:cs="Times New Roman"/>
          <w:sz w:val="24"/>
          <w:szCs w:val="24"/>
          <w:lang w:val="lv-LV"/>
        </w:rPr>
        <w:t xml:space="preserve">pacientu </w:t>
      </w:r>
      <w:r w:rsidRPr="009E3BC5">
        <w:rPr>
          <w:rFonts w:ascii="Times New Roman" w:hAnsi="Times New Roman" w:cs="Times New Roman"/>
          <w:sz w:val="24"/>
          <w:szCs w:val="24"/>
          <w:lang w:val="lv-LV"/>
        </w:rPr>
        <w:t>drošības problēmām);</w:t>
      </w:r>
    </w:p>
    <w:p w:rsidR="00384B58" w:rsidRPr="009E3BC5" w:rsidRDefault="00836C6F"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4) veicināt</w:t>
      </w:r>
      <w:r w:rsidR="00384B58" w:rsidRPr="009E3BC5">
        <w:rPr>
          <w:rFonts w:ascii="Times New Roman" w:hAnsi="Times New Roman" w:cs="Times New Roman"/>
          <w:sz w:val="24"/>
          <w:szCs w:val="24"/>
          <w:lang w:val="lv-LV"/>
        </w:rPr>
        <w:t>u</w:t>
      </w:r>
      <w:r w:rsidRPr="009E3BC5">
        <w:rPr>
          <w:rFonts w:ascii="Times New Roman" w:hAnsi="Times New Roman" w:cs="Times New Roman"/>
          <w:sz w:val="24"/>
          <w:szCs w:val="24"/>
          <w:lang w:val="lv-LV"/>
        </w:rPr>
        <w:t xml:space="preserve"> mācīšanos un dalīšanos</w:t>
      </w:r>
      <w:r w:rsidR="00384B58" w:rsidRPr="009E3BC5">
        <w:rPr>
          <w:rFonts w:ascii="Times New Roman" w:hAnsi="Times New Roman" w:cs="Times New Roman"/>
          <w:sz w:val="24"/>
          <w:szCs w:val="24"/>
          <w:lang w:val="lv-LV"/>
        </w:rPr>
        <w:t xml:space="preserve"> ar </w:t>
      </w:r>
      <w:r w:rsidRPr="009E3BC5">
        <w:rPr>
          <w:rFonts w:ascii="Times New Roman" w:hAnsi="Times New Roman" w:cs="Times New Roman"/>
          <w:sz w:val="24"/>
          <w:szCs w:val="24"/>
          <w:lang w:val="lv-LV"/>
        </w:rPr>
        <w:t xml:space="preserve">informāciju starp iestādēm un; </w:t>
      </w:r>
    </w:p>
    <w:p w:rsidR="00836C6F" w:rsidRPr="009E3BC5" w:rsidRDefault="00836C6F"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5)</w:t>
      </w:r>
      <w:r w:rsidR="00384B58"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snie</w:t>
      </w:r>
      <w:r w:rsidR="00384B58" w:rsidRPr="009E3BC5">
        <w:rPr>
          <w:rFonts w:ascii="Times New Roman" w:hAnsi="Times New Roman" w:cs="Times New Roman"/>
          <w:sz w:val="24"/>
          <w:szCs w:val="24"/>
          <w:lang w:val="lv-LV"/>
        </w:rPr>
        <w:t>gtu</w:t>
      </w:r>
      <w:r w:rsidRPr="009E3BC5">
        <w:rPr>
          <w:rFonts w:ascii="Times New Roman" w:hAnsi="Times New Roman" w:cs="Times New Roman"/>
          <w:sz w:val="24"/>
          <w:szCs w:val="24"/>
          <w:lang w:val="lv-LV"/>
        </w:rPr>
        <w:t xml:space="preserve"> </w:t>
      </w:r>
      <w:r w:rsidR="00384B58" w:rsidRPr="009E3BC5">
        <w:rPr>
          <w:rFonts w:ascii="Times New Roman" w:hAnsi="Times New Roman" w:cs="Times New Roman"/>
          <w:sz w:val="24"/>
          <w:szCs w:val="24"/>
          <w:lang w:val="lv-LV"/>
        </w:rPr>
        <w:t>atgriezenisko saiti</w:t>
      </w:r>
      <w:r w:rsidRPr="009E3BC5">
        <w:rPr>
          <w:rFonts w:ascii="Times New Roman" w:hAnsi="Times New Roman" w:cs="Times New Roman"/>
          <w:sz w:val="24"/>
          <w:szCs w:val="24"/>
          <w:lang w:val="lv-LV"/>
        </w:rPr>
        <w:t xml:space="preserve"> par sūdzību tendencēm</w:t>
      </w:r>
      <w:r w:rsidR="00384B58"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 xml:space="preserve">(piemēram, lai pārbaudītu </w:t>
      </w:r>
      <w:r w:rsidR="00384B58" w:rsidRPr="009E3BC5">
        <w:rPr>
          <w:rFonts w:ascii="Times New Roman" w:hAnsi="Times New Roman" w:cs="Times New Roman"/>
          <w:sz w:val="24"/>
          <w:szCs w:val="24"/>
          <w:lang w:val="lv-LV"/>
        </w:rPr>
        <w:t xml:space="preserve">īstenoto pasākumu </w:t>
      </w:r>
      <w:r w:rsidRPr="009E3BC5">
        <w:rPr>
          <w:rFonts w:ascii="Times New Roman" w:hAnsi="Times New Roman" w:cs="Times New Roman"/>
          <w:sz w:val="24"/>
          <w:szCs w:val="24"/>
          <w:lang w:val="lv-LV"/>
        </w:rPr>
        <w:t>ietekmi uz</w:t>
      </w:r>
      <w:r w:rsidR="00384B58"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pacientu pieredzi).</w:t>
      </w:r>
    </w:p>
    <w:p w:rsidR="006D49F5" w:rsidRPr="009E3BC5" w:rsidRDefault="006D49F5" w:rsidP="00743B7F">
      <w:pPr>
        <w:jc w:val="both"/>
        <w:rPr>
          <w:rFonts w:ascii="Times New Roman" w:hAnsi="Times New Roman" w:cs="Times New Roman"/>
          <w:sz w:val="24"/>
          <w:szCs w:val="24"/>
          <w:lang w:val="lv-LV"/>
        </w:rPr>
      </w:pPr>
    </w:p>
    <w:p w:rsidR="00FE2EA4" w:rsidRPr="00DD02AF" w:rsidRDefault="002C7102" w:rsidP="00DD02AF">
      <w:pPr>
        <w:pStyle w:val="Heading1"/>
        <w:numPr>
          <w:ilvl w:val="0"/>
          <w:numId w:val="18"/>
        </w:numPr>
        <w:spacing w:line="360" w:lineRule="auto"/>
        <w:rPr>
          <w:rFonts w:ascii="Times New Roman" w:hAnsi="Times New Roman" w:cs="Times New Roman"/>
          <w:color w:val="auto"/>
          <w:sz w:val="24"/>
          <w:szCs w:val="24"/>
          <w:lang w:val="lv-LV"/>
        </w:rPr>
      </w:pPr>
      <w:bookmarkStart w:id="1" w:name="_Toc62037535"/>
      <w:r w:rsidRPr="00DD02AF">
        <w:rPr>
          <w:rFonts w:ascii="Times New Roman" w:hAnsi="Times New Roman" w:cs="Times New Roman"/>
          <w:color w:val="auto"/>
          <w:sz w:val="24"/>
          <w:szCs w:val="24"/>
          <w:lang w:val="lv-LV"/>
        </w:rPr>
        <w:lastRenderedPageBreak/>
        <w:t>VASAR pielietošana</w:t>
      </w:r>
      <w:bookmarkEnd w:id="1"/>
    </w:p>
    <w:p w:rsidR="00B60FB5" w:rsidRPr="009E3BC5" w:rsidRDefault="002C7102" w:rsidP="007C23DD">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Veselības aprūpes sūdzību analīzes rīks (VASAR) ir analītisks instruments pacientu un viņu ģimeņu vai aizstāvju sūdzību vēstulēs izcelto problēmu </w:t>
      </w:r>
      <w:r w:rsidR="00225C39">
        <w:rPr>
          <w:rFonts w:ascii="Times New Roman" w:hAnsi="Times New Roman" w:cs="Times New Roman"/>
          <w:sz w:val="24"/>
          <w:szCs w:val="24"/>
          <w:lang w:val="lv-LV"/>
        </w:rPr>
        <w:t xml:space="preserve">klasificēšanai </w:t>
      </w:r>
      <w:r w:rsidRPr="009E3BC5">
        <w:rPr>
          <w:rFonts w:ascii="Times New Roman" w:hAnsi="Times New Roman" w:cs="Times New Roman"/>
          <w:sz w:val="24"/>
          <w:szCs w:val="24"/>
          <w:lang w:val="lv-LV"/>
        </w:rPr>
        <w:t xml:space="preserve">un novērtēšanai. </w:t>
      </w:r>
    </w:p>
    <w:p w:rsidR="002C7102" w:rsidRPr="009E3BC5" w:rsidRDefault="002C7102" w:rsidP="007C23DD">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Sūdzību analīzes kategorijas un </w:t>
      </w:r>
      <w:r w:rsidR="00B60FB5" w:rsidRPr="009E3BC5">
        <w:rPr>
          <w:rFonts w:ascii="Times New Roman" w:hAnsi="Times New Roman" w:cs="Times New Roman"/>
          <w:sz w:val="24"/>
          <w:szCs w:val="24"/>
          <w:lang w:val="lv-LV"/>
        </w:rPr>
        <w:t>apakš</w:t>
      </w:r>
      <w:r w:rsidRPr="009E3BC5">
        <w:rPr>
          <w:rFonts w:ascii="Times New Roman" w:hAnsi="Times New Roman" w:cs="Times New Roman"/>
          <w:sz w:val="24"/>
          <w:szCs w:val="24"/>
          <w:lang w:val="lv-LV"/>
        </w:rPr>
        <w:t>kategorijas</w:t>
      </w:r>
      <w:r w:rsidR="00B60FB5" w:rsidRPr="009E3BC5">
        <w:rPr>
          <w:rFonts w:ascii="Times New Roman" w:hAnsi="Times New Roman" w:cs="Times New Roman"/>
          <w:sz w:val="24"/>
          <w:szCs w:val="24"/>
          <w:lang w:val="lv-LV"/>
        </w:rPr>
        <w:t xml:space="preserve"> ir izstrādātas</w:t>
      </w:r>
      <w:r w:rsidRPr="009E3BC5">
        <w:rPr>
          <w:rFonts w:ascii="Times New Roman" w:hAnsi="Times New Roman" w:cs="Times New Roman"/>
          <w:sz w:val="24"/>
          <w:szCs w:val="24"/>
          <w:lang w:val="lv-LV"/>
        </w:rPr>
        <w:t>, sistemāt</w:t>
      </w:r>
      <w:r w:rsidR="00B60FB5" w:rsidRPr="009E3BC5">
        <w:rPr>
          <w:rFonts w:ascii="Times New Roman" w:hAnsi="Times New Roman" w:cs="Times New Roman"/>
          <w:sz w:val="24"/>
          <w:szCs w:val="24"/>
          <w:lang w:val="lv-LV"/>
        </w:rPr>
        <w:t xml:space="preserve">iski pārskatot </w:t>
      </w:r>
      <w:r w:rsidR="005C31F5" w:rsidRPr="009E3BC5">
        <w:rPr>
          <w:rFonts w:ascii="Times New Roman" w:hAnsi="Times New Roman" w:cs="Times New Roman"/>
          <w:sz w:val="24"/>
          <w:szCs w:val="24"/>
          <w:lang w:val="lv-LV"/>
        </w:rPr>
        <w:t>publikācijas par pacientu sūdzībām</w:t>
      </w:r>
      <w:r w:rsidR="00B60FB5" w:rsidRPr="009E3BC5">
        <w:rPr>
          <w:rFonts w:ascii="Times New Roman" w:hAnsi="Times New Roman" w:cs="Times New Roman"/>
          <w:sz w:val="24"/>
          <w:szCs w:val="24"/>
          <w:lang w:val="lv-LV"/>
        </w:rPr>
        <w:t xml:space="preserve">, </w:t>
      </w:r>
      <w:r w:rsidR="005C31F5" w:rsidRPr="009E3BC5">
        <w:rPr>
          <w:rFonts w:ascii="Times New Roman" w:hAnsi="Times New Roman" w:cs="Times New Roman"/>
          <w:sz w:val="24"/>
          <w:szCs w:val="24"/>
          <w:lang w:val="lv-LV"/>
        </w:rPr>
        <w:t xml:space="preserve">tās izstrādātas </w:t>
      </w:r>
      <w:r w:rsidR="00B60FB5" w:rsidRPr="009E3BC5">
        <w:rPr>
          <w:rFonts w:ascii="Times New Roman" w:hAnsi="Times New Roman" w:cs="Times New Roman"/>
          <w:sz w:val="24"/>
          <w:szCs w:val="24"/>
          <w:lang w:val="lv-LV"/>
        </w:rPr>
        <w:t>sadarbībā</w:t>
      </w:r>
      <w:r w:rsidRPr="009E3BC5">
        <w:rPr>
          <w:rFonts w:ascii="Times New Roman" w:hAnsi="Times New Roman" w:cs="Times New Roman"/>
          <w:sz w:val="24"/>
          <w:szCs w:val="24"/>
          <w:lang w:val="lv-LV"/>
        </w:rPr>
        <w:t xml:space="preserve"> ar attiecīgajiem </w:t>
      </w:r>
      <w:r w:rsidR="005C31F5" w:rsidRPr="009E3BC5">
        <w:rPr>
          <w:rFonts w:ascii="Times New Roman" w:hAnsi="Times New Roman" w:cs="Times New Roman"/>
          <w:sz w:val="24"/>
          <w:szCs w:val="24"/>
          <w:lang w:val="lv-LV"/>
        </w:rPr>
        <w:t xml:space="preserve">veselības aprūpes jomas </w:t>
      </w:r>
      <w:r w:rsidRPr="009E3BC5">
        <w:rPr>
          <w:rFonts w:ascii="Times New Roman" w:hAnsi="Times New Roman" w:cs="Times New Roman"/>
          <w:sz w:val="24"/>
          <w:szCs w:val="24"/>
          <w:lang w:val="lv-LV"/>
        </w:rPr>
        <w:t xml:space="preserve">speciālistiem, </w:t>
      </w:r>
      <w:r w:rsidR="005C31F5" w:rsidRPr="009E3BC5">
        <w:rPr>
          <w:rFonts w:ascii="Times New Roman" w:hAnsi="Times New Roman" w:cs="Times New Roman"/>
          <w:sz w:val="24"/>
          <w:szCs w:val="24"/>
          <w:lang w:val="lv-LV"/>
        </w:rPr>
        <w:t>ņemot vērā</w:t>
      </w:r>
      <w:r w:rsidR="00B60FB5" w:rsidRPr="009E3BC5">
        <w:rPr>
          <w:rFonts w:ascii="Times New Roman" w:hAnsi="Times New Roman" w:cs="Times New Roman"/>
          <w:sz w:val="24"/>
          <w:szCs w:val="24"/>
          <w:lang w:val="lv-LV"/>
        </w:rPr>
        <w:t xml:space="preserve"> sūdzību </w:t>
      </w:r>
      <w:r w:rsidRPr="009E3BC5">
        <w:rPr>
          <w:rFonts w:ascii="Times New Roman" w:hAnsi="Times New Roman" w:cs="Times New Roman"/>
          <w:sz w:val="24"/>
          <w:szCs w:val="24"/>
          <w:lang w:val="lv-LV"/>
        </w:rPr>
        <w:t>padziļināt</w:t>
      </w:r>
      <w:r w:rsidR="005C31F5" w:rsidRPr="009E3BC5">
        <w:rPr>
          <w:rFonts w:ascii="Times New Roman" w:hAnsi="Times New Roman" w:cs="Times New Roman"/>
          <w:sz w:val="24"/>
          <w:szCs w:val="24"/>
          <w:lang w:val="lv-LV"/>
        </w:rPr>
        <w:t>u analīzi</w:t>
      </w:r>
      <w:r w:rsidRPr="009E3BC5">
        <w:rPr>
          <w:rFonts w:ascii="Times New Roman" w:hAnsi="Times New Roman" w:cs="Times New Roman"/>
          <w:sz w:val="24"/>
          <w:szCs w:val="24"/>
          <w:lang w:val="lv-LV"/>
        </w:rPr>
        <w:t xml:space="preserve">, </w:t>
      </w:r>
      <w:r w:rsidR="00B60FB5" w:rsidRPr="009E3BC5">
        <w:rPr>
          <w:rFonts w:ascii="Times New Roman" w:hAnsi="Times New Roman" w:cs="Times New Roman"/>
          <w:sz w:val="24"/>
          <w:szCs w:val="24"/>
          <w:lang w:val="lv-LV"/>
        </w:rPr>
        <w:t>pilot</w:t>
      </w:r>
      <w:r w:rsidRPr="009E3BC5">
        <w:rPr>
          <w:rFonts w:ascii="Times New Roman" w:hAnsi="Times New Roman" w:cs="Times New Roman"/>
          <w:sz w:val="24"/>
          <w:szCs w:val="24"/>
          <w:lang w:val="lv-LV"/>
        </w:rPr>
        <w:t>pētījum</w:t>
      </w:r>
      <w:r w:rsidR="005C31F5" w:rsidRPr="009E3BC5">
        <w:rPr>
          <w:rFonts w:ascii="Times New Roman" w:hAnsi="Times New Roman" w:cs="Times New Roman"/>
          <w:sz w:val="24"/>
          <w:szCs w:val="24"/>
          <w:lang w:val="lv-LV"/>
        </w:rPr>
        <w:t>us</w:t>
      </w:r>
      <w:r w:rsidRPr="009E3BC5">
        <w:rPr>
          <w:rFonts w:ascii="Times New Roman" w:hAnsi="Times New Roman" w:cs="Times New Roman"/>
          <w:sz w:val="24"/>
          <w:szCs w:val="24"/>
          <w:lang w:val="lv-LV"/>
        </w:rPr>
        <w:t xml:space="preserve"> un </w:t>
      </w:r>
      <w:r w:rsidR="005C31F5" w:rsidRPr="009E3BC5">
        <w:rPr>
          <w:rFonts w:ascii="Times New Roman" w:hAnsi="Times New Roman" w:cs="Times New Roman"/>
          <w:sz w:val="24"/>
          <w:szCs w:val="24"/>
          <w:lang w:val="lv-LV"/>
        </w:rPr>
        <w:t>pārbaudot praksē</w:t>
      </w:r>
      <w:r w:rsidR="00B60FB5" w:rsidRPr="009E3BC5">
        <w:rPr>
          <w:rFonts w:ascii="Times New Roman" w:hAnsi="Times New Roman" w:cs="Times New Roman"/>
          <w:sz w:val="24"/>
          <w:szCs w:val="24"/>
          <w:lang w:val="lv-LV"/>
        </w:rPr>
        <w:t>.</w:t>
      </w:r>
    </w:p>
    <w:p w:rsidR="00B60FB5" w:rsidRPr="009E3BC5" w:rsidRDefault="00B60FB5" w:rsidP="00B60FB5">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VASAR pamatā ir </w:t>
      </w:r>
      <w:r w:rsidR="00225C39">
        <w:rPr>
          <w:rFonts w:ascii="Times New Roman" w:hAnsi="Times New Roman" w:cs="Times New Roman"/>
          <w:sz w:val="24"/>
          <w:szCs w:val="24"/>
          <w:lang w:val="lv-LV"/>
        </w:rPr>
        <w:t>klasificēšana</w:t>
      </w:r>
      <w:r w:rsidRPr="009E3BC5">
        <w:rPr>
          <w:rFonts w:ascii="Times New Roman" w:hAnsi="Times New Roman" w:cs="Times New Roman"/>
          <w:sz w:val="24"/>
          <w:szCs w:val="24"/>
          <w:lang w:val="lv-LV"/>
        </w:rPr>
        <w:t>, kuru var izmantot, lai atšķirtu</w:t>
      </w:r>
      <w:r w:rsidR="005C31F5" w:rsidRPr="009E3BC5">
        <w:rPr>
          <w:rFonts w:ascii="Times New Roman" w:hAnsi="Times New Roman" w:cs="Times New Roman"/>
          <w:sz w:val="24"/>
          <w:szCs w:val="24"/>
          <w:lang w:val="lv-LV"/>
        </w:rPr>
        <w:t xml:space="preserve"> problēm</w:t>
      </w:r>
      <w:r w:rsidRPr="009E3BC5">
        <w:rPr>
          <w:rFonts w:ascii="Times New Roman" w:hAnsi="Times New Roman" w:cs="Times New Roman"/>
          <w:sz w:val="24"/>
          <w:szCs w:val="24"/>
          <w:lang w:val="lv-LV"/>
        </w:rPr>
        <w:t xml:space="preserve">u </w:t>
      </w:r>
      <w:r w:rsidR="00225C39">
        <w:rPr>
          <w:rFonts w:ascii="Times New Roman" w:hAnsi="Times New Roman" w:cs="Times New Roman"/>
          <w:sz w:val="24"/>
          <w:szCs w:val="24"/>
          <w:lang w:val="lv-LV"/>
        </w:rPr>
        <w:t>veidus</w:t>
      </w:r>
      <w:r w:rsidRPr="009E3BC5">
        <w:rPr>
          <w:rFonts w:ascii="Times New Roman" w:hAnsi="Times New Roman" w:cs="Times New Roman"/>
          <w:sz w:val="24"/>
          <w:szCs w:val="24"/>
          <w:lang w:val="lv-LV"/>
        </w:rPr>
        <w:t xml:space="preserve"> </w:t>
      </w:r>
      <w:r w:rsidR="005C31F5" w:rsidRPr="009E3BC5">
        <w:rPr>
          <w:rFonts w:ascii="Times New Roman" w:hAnsi="Times New Roman" w:cs="Times New Roman"/>
          <w:sz w:val="24"/>
          <w:szCs w:val="24"/>
          <w:lang w:val="lv-LV"/>
        </w:rPr>
        <w:t>sūdzībās par veselības aprūpi</w:t>
      </w:r>
      <w:r w:rsidRPr="009E3BC5">
        <w:rPr>
          <w:rFonts w:ascii="Times New Roman" w:hAnsi="Times New Roman" w:cs="Times New Roman"/>
          <w:sz w:val="24"/>
          <w:szCs w:val="24"/>
          <w:lang w:val="lv-LV"/>
        </w:rPr>
        <w:t xml:space="preserve">. </w:t>
      </w:r>
      <w:r w:rsidR="00225C39">
        <w:rPr>
          <w:rFonts w:ascii="Times New Roman" w:hAnsi="Times New Roman" w:cs="Times New Roman"/>
          <w:sz w:val="24"/>
          <w:szCs w:val="24"/>
          <w:lang w:val="lv-LV"/>
        </w:rPr>
        <w:t>Klasifikāciju</w:t>
      </w:r>
      <w:r w:rsidRPr="009E3BC5">
        <w:rPr>
          <w:rFonts w:ascii="Times New Roman" w:hAnsi="Times New Roman" w:cs="Times New Roman"/>
          <w:sz w:val="24"/>
          <w:szCs w:val="24"/>
          <w:lang w:val="lv-LV"/>
        </w:rPr>
        <w:t xml:space="preserve"> veido trīs līmeņu hierarhija: "</w:t>
      </w:r>
      <w:r w:rsidR="007C23DD">
        <w:rPr>
          <w:rFonts w:ascii="Times New Roman" w:hAnsi="Times New Roman" w:cs="Times New Roman"/>
          <w:sz w:val="24"/>
          <w:szCs w:val="24"/>
          <w:lang w:val="lv-LV"/>
        </w:rPr>
        <w:t>kategorija", "problēmu apakškategorija</w:t>
      </w:r>
      <w:r w:rsidRPr="009E3BC5">
        <w:rPr>
          <w:rFonts w:ascii="Times New Roman" w:hAnsi="Times New Roman" w:cs="Times New Roman"/>
          <w:sz w:val="24"/>
          <w:szCs w:val="24"/>
          <w:lang w:val="lv-LV"/>
        </w:rPr>
        <w:t>" un izla</w:t>
      </w:r>
      <w:r w:rsidR="007C23DD">
        <w:rPr>
          <w:rFonts w:ascii="Times New Roman" w:hAnsi="Times New Roman" w:cs="Times New Roman"/>
          <w:sz w:val="24"/>
          <w:szCs w:val="24"/>
          <w:lang w:val="lv-LV"/>
        </w:rPr>
        <w:t>ses veida “problēmu indikatori</w:t>
      </w:r>
      <w:r w:rsidR="00EA6041">
        <w:rPr>
          <w:rFonts w:ascii="Times New Roman" w:hAnsi="Times New Roman" w:cs="Times New Roman"/>
          <w:sz w:val="24"/>
          <w:szCs w:val="24"/>
          <w:lang w:val="lv-LV"/>
        </w:rPr>
        <w:t xml:space="preserve"> - aspekti</w:t>
      </w:r>
      <w:bookmarkStart w:id="2" w:name="_GoBack"/>
      <w:bookmarkEnd w:id="2"/>
      <w:r w:rsidRPr="009E3BC5">
        <w:rPr>
          <w:rFonts w:ascii="Times New Roman" w:hAnsi="Times New Roman" w:cs="Times New Roman"/>
          <w:sz w:val="24"/>
          <w:szCs w:val="24"/>
          <w:lang w:val="lv-LV"/>
        </w:rPr>
        <w:t>”</w:t>
      </w:r>
      <w:r w:rsidR="00EA6041">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 xml:space="preserve">, aptverot 36 </w:t>
      </w:r>
      <w:r w:rsidR="007C23DD">
        <w:rPr>
          <w:rFonts w:ascii="Times New Roman" w:hAnsi="Times New Roman" w:cs="Times New Roman"/>
          <w:sz w:val="24"/>
          <w:szCs w:val="24"/>
          <w:lang w:val="lv-LV"/>
        </w:rPr>
        <w:t>veselības aprūpes aspektus</w:t>
      </w:r>
      <w:r w:rsidRPr="009E3BC5">
        <w:rPr>
          <w:rFonts w:ascii="Times New Roman" w:hAnsi="Times New Roman" w:cs="Times New Roman"/>
          <w:sz w:val="24"/>
          <w:szCs w:val="24"/>
          <w:lang w:val="lv-LV"/>
        </w:rPr>
        <w:t xml:space="preserve"> (</w:t>
      </w:r>
      <w:r w:rsidR="007C23DD">
        <w:rPr>
          <w:rFonts w:ascii="Times New Roman" w:hAnsi="Times New Roman" w:cs="Times New Roman"/>
          <w:sz w:val="24"/>
          <w:szCs w:val="24"/>
          <w:lang w:val="lv-LV"/>
        </w:rPr>
        <w:t>to</w:t>
      </w:r>
      <w:r w:rsidRPr="009E3BC5">
        <w:rPr>
          <w:rFonts w:ascii="Times New Roman" w:hAnsi="Times New Roman" w:cs="Times New Roman"/>
          <w:sz w:val="24"/>
          <w:szCs w:val="24"/>
          <w:lang w:val="lv-LV"/>
        </w:rPr>
        <w:t xml:space="preserve"> pielietojamības pārbaude praksē turpinās)</w:t>
      </w:r>
      <w:r w:rsidR="005C31F5" w:rsidRPr="009E3BC5">
        <w:rPr>
          <w:rFonts w:ascii="Times New Roman" w:hAnsi="Times New Roman" w:cs="Times New Roman"/>
          <w:sz w:val="24"/>
          <w:szCs w:val="24"/>
          <w:lang w:val="lv-LV"/>
        </w:rPr>
        <w:t>.</w:t>
      </w:r>
    </w:p>
    <w:p w:rsidR="005C31F5" w:rsidRPr="009E3BC5" w:rsidRDefault="005C31F5" w:rsidP="00225C39">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Tabulā </w:t>
      </w:r>
      <w:r w:rsidR="007C23DD">
        <w:rPr>
          <w:rFonts w:ascii="Times New Roman" w:hAnsi="Times New Roman" w:cs="Times New Roman"/>
          <w:sz w:val="24"/>
          <w:szCs w:val="24"/>
          <w:lang w:val="lv-LV"/>
        </w:rPr>
        <w:t xml:space="preserve">Nr.1 </w:t>
      </w:r>
      <w:r w:rsidRPr="009E3BC5">
        <w:rPr>
          <w:rFonts w:ascii="Times New Roman" w:hAnsi="Times New Roman" w:cs="Times New Roman"/>
          <w:sz w:val="24"/>
          <w:szCs w:val="24"/>
          <w:lang w:val="lv-LV"/>
        </w:rPr>
        <w:t xml:space="preserve">parādīts </w:t>
      </w:r>
      <w:r w:rsidR="00225C39">
        <w:rPr>
          <w:rFonts w:ascii="Times New Roman" w:hAnsi="Times New Roman" w:cs="Times New Roman"/>
          <w:sz w:val="24"/>
          <w:szCs w:val="24"/>
          <w:lang w:val="lv-LV"/>
        </w:rPr>
        <w:t>klasifikācijas kodols – sūdzību pamata iedalījums kategorijās un apakškategorijās</w:t>
      </w:r>
      <w:r w:rsidRPr="009E3BC5">
        <w:rPr>
          <w:rFonts w:ascii="Times New Roman" w:hAnsi="Times New Roman" w:cs="Times New Roman"/>
          <w:sz w:val="24"/>
          <w:szCs w:val="24"/>
          <w:lang w:val="lv-LV"/>
        </w:rPr>
        <w:t xml:space="preserve">. Izmantojot </w:t>
      </w:r>
      <w:r w:rsidR="00225C39">
        <w:rPr>
          <w:rFonts w:ascii="Times New Roman" w:hAnsi="Times New Roman" w:cs="Times New Roman"/>
          <w:sz w:val="24"/>
          <w:szCs w:val="24"/>
          <w:lang w:val="lv-LV"/>
        </w:rPr>
        <w:t>klasifikāciju</w:t>
      </w:r>
      <w:r w:rsidRPr="009E3BC5">
        <w:rPr>
          <w:rFonts w:ascii="Times New Roman" w:hAnsi="Times New Roman" w:cs="Times New Roman"/>
          <w:sz w:val="24"/>
          <w:szCs w:val="24"/>
          <w:lang w:val="lv-LV"/>
        </w:rPr>
        <w:t xml:space="preserve">, sākotnēji </w:t>
      </w:r>
      <w:r w:rsidR="007C23DD">
        <w:rPr>
          <w:rFonts w:ascii="Times New Roman" w:hAnsi="Times New Roman" w:cs="Times New Roman"/>
          <w:sz w:val="24"/>
          <w:szCs w:val="24"/>
          <w:lang w:val="lv-LV"/>
        </w:rPr>
        <w:t xml:space="preserve">tiek </w:t>
      </w:r>
      <w:r w:rsidRPr="009E3BC5">
        <w:rPr>
          <w:rFonts w:ascii="Times New Roman" w:hAnsi="Times New Roman" w:cs="Times New Roman"/>
          <w:sz w:val="24"/>
          <w:szCs w:val="24"/>
          <w:lang w:val="lv-LV"/>
        </w:rPr>
        <w:t>identificē</w:t>
      </w:r>
      <w:r w:rsidR="007C23DD">
        <w:rPr>
          <w:rFonts w:ascii="Times New Roman" w:hAnsi="Times New Roman" w:cs="Times New Roman"/>
          <w:sz w:val="24"/>
          <w:szCs w:val="24"/>
          <w:lang w:val="lv-LV"/>
        </w:rPr>
        <w:t>ts</w:t>
      </w:r>
      <w:r w:rsidRPr="009E3BC5">
        <w:rPr>
          <w:rFonts w:ascii="Times New Roman" w:hAnsi="Times New Roman" w:cs="Times New Roman"/>
          <w:sz w:val="24"/>
          <w:szCs w:val="24"/>
          <w:lang w:val="lv-LV"/>
        </w:rPr>
        <w:t xml:space="preserve"> un </w:t>
      </w:r>
      <w:r w:rsidR="00225C39">
        <w:rPr>
          <w:rFonts w:ascii="Times New Roman" w:hAnsi="Times New Roman" w:cs="Times New Roman"/>
          <w:sz w:val="24"/>
          <w:szCs w:val="24"/>
          <w:lang w:val="lv-LV"/>
        </w:rPr>
        <w:t>noteikts</w:t>
      </w:r>
      <w:r w:rsidR="007C23DD">
        <w:rPr>
          <w:rFonts w:ascii="Times New Roman" w:hAnsi="Times New Roman" w:cs="Times New Roman"/>
          <w:sz w:val="24"/>
          <w:szCs w:val="24"/>
          <w:lang w:val="lv-LV"/>
        </w:rPr>
        <w:t xml:space="preserve"> problēmu veids</w:t>
      </w:r>
      <w:r w:rsidRPr="009E3BC5">
        <w:rPr>
          <w:rFonts w:ascii="Times New Roman" w:hAnsi="Times New Roman" w:cs="Times New Roman"/>
          <w:sz w:val="24"/>
          <w:szCs w:val="24"/>
          <w:lang w:val="lv-LV"/>
        </w:rPr>
        <w:t>, par kuru ziņo pacients savā iesniegumā.</w:t>
      </w:r>
      <w:r w:rsidR="00225C39">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 xml:space="preserve">Pēc tam tiek novērtēts ziņotās problēmas nozīmīgums, identificēts veselības aprūpes posms, kurā radās problēma, </w:t>
      </w:r>
      <w:r w:rsidR="00FF254D" w:rsidRPr="009E3BC5">
        <w:rPr>
          <w:rFonts w:ascii="Times New Roman" w:hAnsi="Times New Roman" w:cs="Times New Roman"/>
          <w:sz w:val="24"/>
          <w:szCs w:val="24"/>
          <w:lang w:val="lv-LV"/>
        </w:rPr>
        <w:t>un kaitējuma līmenis, kuru pacients piedzīvojis</w:t>
      </w:r>
      <w:r w:rsidRPr="009E3BC5">
        <w:rPr>
          <w:rFonts w:ascii="Times New Roman" w:hAnsi="Times New Roman" w:cs="Times New Roman"/>
          <w:sz w:val="24"/>
          <w:szCs w:val="24"/>
          <w:lang w:val="lv-LV"/>
        </w:rPr>
        <w:t>.</w:t>
      </w:r>
    </w:p>
    <w:p w:rsidR="008447AB" w:rsidRPr="009E3BC5" w:rsidRDefault="008447AB" w:rsidP="00FF254D">
      <w:pPr>
        <w:pStyle w:val="NoSpacing"/>
        <w:jc w:val="both"/>
        <w:rPr>
          <w:rFonts w:ascii="Times New Roman" w:hAnsi="Times New Roman" w:cs="Times New Roman"/>
          <w:sz w:val="24"/>
          <w:szCs w:val="24"/>
          <w:lang w:val="lv-LV"/>
        </w:rPr>
      </w:pPr>
    </w:p>
    <w:p w:rsidR="008447AB" w:rsidRPr="009E3BC5" w:rsidRDefault="008447AB" w:rsidP="00FF254D">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1.Tabula. VASAR </w:t>
      </w:r>
      <w:r w:rsidR="00225C39">
        <w:rPr>
          <w:rFonts w:ascii="Times New Roman" w:hAnsi="Times New Roman" w:cs="Times New Roman"/>
          <w:sz w:val="24"/>
          <w:szCs w:val="24"/>
          <w:lang w:val="lv-LV"/>
        </w:rPr>
        <w:t>kategorijas</w:t>
      </w:r>
      <w:r w:rsidRPr="009E3BC5">
        <w:rPr>
          <w:rFonts w:ascii="Times New Roman" w:hAnsi="Times New Roman" w:cs="Times New Roman"/>
          <w:sz w:val="24"/>
          <w:szCs w:val="24"/>
          <w:lang w:val="lv-LV"/>
        </w:rPr>
        <w:t xml:space="preserve"> un </w:t>
      </w:r>
      <w:r w:rsidR="00225C39">
        <w:rPr>
          <w:rFonts w:ascii="Times New Roman" w:hAnsi="Times New Roman" w:cs="Times New Roman"/>
          <w:sz w:val="24"/>
          <w:szCs w:val="24"/>
          <w:lang w:val="lv-LV"/>
        </w:rPr>
        <w:t>apakš</w:t>
      </w:r>
      <w:r w:rsidRPr="009E3BC5">
        <w:rPr>
          <w:rFonts w:ascii="Times New Roman" w:hAnsi="Times New Roman" w:cs="Times New Roman"/>
          <w:sz w:val="24"/>
          <w:szCs w:val="24"/>
          <w:lang w:val="lv-LV"/>
        </w:rPr>
        <w:t>kategorijas</w:t>
      </w:r>
    </w:p>
    <w:p w:rsidR="008447AB" w:rsidRPr="009E3BC5" w:rsidRDefault="008447AB" w:rsidP="00FF254D">
      <w:pPr>
        <w:pStyle w:val="NoSpacing"/>
        <w:jc w:val="both"/>
        <w:rPr>
          <w:rFonts w:ascii="Times New Roman" w:hAnsi="Times New Roman" w:cs="Times New Roman"/>
          <w:sz w:val="24"/>
          <w:szCs w:val="24"/>
          <w:lang w:val="lv-LV"/>
        </w:rPr>
      </w:pPr>
    </w:p>
    <w:tbl>
      <w:tblPr>
        <w:tblStyle w:val="TableGrid"/>
        <w:tblW w:w="0" w:type="auto"/>
        <w:tblLook w:val="04A0"/>
      </w:tblPr>
      <w:tblGrid>
        <w:gridCol w:w="3282"/>
        <w:gridCol w:w="5760"/>
      </w:tblGrid>
      <w:tr w:rsidR="008447AB" w:rsidRPr="009E3BC5" w:rsidTr="008447AB">
        <w:tc>
          <w:tcPr>
            <w:tcW w:w="9016" w:type="dxa"/>
            <w:gridSpan w:val="2"/>
            <w:shd w:val="clear" w:color="auto" w:fill="BDD6EE" w:themeFill="accent1" w:themeFillTint="66"/>
          </w:tcPr>
          <w:p w:rsidR="008447AB" w:rsidRPr="009E3BC5" w:rsidRDefault="00153EE3" w:rsidP="00FF254D">
            <w:pPr>
              <w:pStyle w:val="NoSpacing"/>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Kategorija: </w:t>
            </w:r>
            <w:r w:rsidR="00644EEC" w:rsidRPr="00644EEC">
              <w:rPr>
                <w:rFonts w:ascii="Times New Roman" w:hAnsi="Times New Roman" w:cs="Times New Roman"/>
                <w:b/>
                <w:sz w:val="24"/>
                <w:szCs w:val="24"/>
                <w:lang w:val="lv-LV"/>
              </w:rPr>
              <w:t>Ārstēšanas un aprūpes kvalitāte un drošība</w:t>
            </w:r>
          </w:p>
        </w:tc>
      </w:tr>
      <w:tr w:rsidR="008447AB" w:rsidRPr="00DD02AF" w:rsidTr="008447AB">
        <w:tc>
          <w:tcPr>
            <w:tcW w:w="3256" w:type="dxa"/>
            <w:vMerge w:val="restart"/>
          </w:tcPr>
          <w:p w:rsidR="008447AB" w:rsidRPr="009E3BC5" w:rsidRDefault="00040249" w:rsidP="008447AB">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Problēmas, kas saistītas</w:t>
            </w:r>
            <w:r w:rsidR="008447AB" w:rsidRPr="009E3BC5">
              <w:rPr>
                <w:rFonts w:ascii="Times New Roman" w:hAnsi="Times New Roman" w:cs="Times New Roman"/>
                <w:sz w:val="24"/>
                <w:szCs w:val="24"/>
                <w:lang w:val="lv-LV"/>
              </w:rPr>
              <w:t xml:space="preserve"> ar ārstēšanas un aprūpes kvalitāti un drošību jeb klīnisko darbu, kuru veic veselības aprūpes personāls (t.i. ārsti, māsas, radiologi u.c. speciālisti)</w:t>
            </w:r>
          </w:p>
          <w:p w:rsidR="008447AB" w:rsidRPr="009E3BC5" w:rsidRDefault="008447AB" w:rsidP="008447AB">
            <w:pPr>
              <w:pStyle w:val="NoSpacing"/>
              <w:jc w:val="both"/>
              <w:rPr>
                <w:rFonts w:ascii="Times New Roman" w:hAnsi="Times New Roman" w:cs="Times New Roman"/>
                <w:sz w:val="24"/>
                <w:szCs w:val="24"/>
                <w:lang w:val="lv-LV"/>
              </w:rPr>
            </w:pPr>
          </w:p>
        </w:tc>
        <w:tc>
          <w:tcPr>
            <w:tcW w:w="5760" w:type="dxa"/>
          </w:tcPr>
          <w:p w:rsidR="008447AB" w:rsidRPr="009E3BC5" w:rsidRDefault="008447AB" w:rsidP="007C4082">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Kvalitāte:</w:t>
            </w:r>
            <w:r w:rsidRPr="009E3BC5">
              <w:rPr>
                <w:rFonts w:ascii="Times New Roman" w:hAnsi="Times New Roman" w:cs="Times New Roman"/>
                <w:sz w:val="24"/>
                <w:szCs w:val="24"/>
                <w:lang w:val="lv-LV"/>
              </w:rPr>
              <w:t xml:space="preserve"> veselības aprūpes darbinieku praktiskais sniegums, uzvedības modeļi, saistīti ar klīniskajiem standartiem, protokoliem, vadlīnij</w:t>
            </w:r>
            <w:r w:rsidR="007C4082" w:rsidRPr="009E3BC5">
              <w:rPr>
                <w:rFonts w:ascii="Times New Roman" w:hAnsi="Times New Roman" w:cs="Times New Roman"/>
                <w:sz w:val="24"/>
                <w:szCs w:val="24"/>
                <w:lang w:val="lv-LV"/>
              </w:rPr>
              <w:t>ā</w:t>
            </w:r>
            <w:r w:rsidRPr="009E3BC5">
              <w:rPr>
                <w:rFonts w:ascii="Times New Roman" w:hAnsi="Times New Roman" w:cs="Times New Roman"/>
                <w:sz w:val="24"/>
                <w:szCs w:val="24"/>
                <w:lang w:val="lv-LV"/>
              </w:rPr>
              <w:t xml:space="preserve">m, </w:t>
            </w:r>
            <w:r w:rsidR="007C4082" w:rsidRPr="009E3BC5">
              <w:rPr>
                <w:rFonts w:ascii="Times New Roman" w:hAnsi="Times New Roman" w:cs="Times New Roman"/>
                <w:sz w:val="24"/>
                <w:szCs w:val="24"/>
                <w:lang w:val="lv-LV"/>
              </w:rPr>
              <w:t>aprūpes veidiem, metodēm, ierasto praksi.</w:t>
            </w:r>
          </w:p>
        </w:tc>
      </w:tr>
      <w:tr w:rsidR="008447AB" w:rsidRPr="009E3BC5" w:rsidTr="007C4082">
        <w:trPr>
          <w:trHeight w:val="700"/>
        </w:trPr>
        <w:tc>
          <w:tcPr>
            <w:tcW w:w="3256" w:type="dxa"/>
            <w:vMerge/>
          </w:tcPr>
          <w:p w:rsidR="008447AB" w:rsidRPr="009E3BC5" w:rsidRDefault="008447AB" w:rsidP="00FF254D">
            <w:pPr>
              <w:pStyle w:val="NoSpacing"/>
              <w:jc w:val="both"/>
              <w:rPr>
                <w:rFonts w:ascii="Times New Roman" w:hAnsi="Times New Roman" w:cs="Times New Roman"/>
                <w:sz w:val="24"/>
                <w:szCs w:val="24"/>
                <w:lang w:val="lv-LV"/>
              </w:rPr>
            </w:pPr>
          </w:p>
        </w:tc>
        <w:tc>
          <w:tcPr>
            <w:tcW w:w="5760" w:type="dxa"/>
          </w:tcPr>
          <w:p w:rsidR="008447AB" w:rsidRPr="009E3BC5" w:rsidRDefault="007C4082" w:rsidP="00FF254D">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Drošība</w:t>
            </w:r>
            <w:r w:rsidRPr="009E3BC5">
              <w:rPr>
                <w:rFonts w:ascii="Times New Roman" w:hAnsi="Times New Roman" w:cs="Times New Roman"/>
                <w:sz w:val="24"/>
                <w:szCs w:val="24"/>
                <w:lang w:val="lv-LV"/>
              </w:rPr>
              <w:t>: Kļūdas, incidenti, nevēlami notikumi, darbinieku kompetences</w:t>
            </w:r>
          </w:p>
        </w:tc>
      </w:tr>
      <w:tr w:rsidR="00467636" w:rsidRPr="009E3BC5" w:rsidTr="00467636">
        <w:tc>
          <w:tcPr>
            <w:tcW w:w="9016" w:type="dxa"/>
            <w:gridSpan w:val="2"/>
            <w:shd w:val="clear" w:color="auto" w:fill="BDD6EE" w:themeFill="accent1" w:themeFillTint="66"/>
          </w:tcPr>
          <w:p w:rsidR="00467636" w:rsidRPr="009E3BC5" w:rsidRDefault="00153EE3" w:rsidP="00FF254D">
            <w:pPr>
              <w:pStyle w:val="NoSpacing"/>
              <w:jc w:val="both"/>
              <w:rPr>
                <w:rFonts w:ascii="Times New Roman" w:hAnsi="Times New Roman" w:cs="Times New Roman"/>
                <w:sz w:val="24"/>
                <w:szCs w:val="24"/>
                <w:lang w:val="lv-LV"/>
              </w:rPr>
            </w:pPr>
            <w:r w:rsidRPr="00153EE3">
              <w:rPr>
                <w:rFonts w:ascii="Times New Roman" w:hAnsi="Times New Roman" w:cs="Times New Roman"/>
                <w:b/>
                <w:sz w:val="24"/>
                <w:szCs w:val="24"/>
                <w:lang w:val="lv-LV"/>
              </w:rPr>
              <w:t>Kategorija:</w:t>
            </w:r>
            <w:r>
              <w:rPr>
                <w:rFonts w:ascii="Times New Roman" w:hAnsi="Times New Roman" w:cs="Times New Roman"/>
                <w:b/>
                <w:sz w:val="24"/>
                <w:szCs w:val="24"/>
                <w:lang w:val="lv-LV"/>
              </w:rPr>
              <w:t xml:space="preserve"> </w:t>
            </w:r>
            <w:r w:rsidR="00644EEC" w:rsidRPr="00644EEC">
              <w:rPr>
                <w:rFonts w:ascii="Times New Roman" w:hAnsi="Times New Roman" w:cs="Times New Roman"/>
                <w:b/>
                <w:sz w:val="24"/>
                <w:szCs w:val="24"/>
                <w:lang w:val="lv-LV"/>
              </w:rPr>
              <w:t>Menedžmenta (vadīšanas, pārvaldības) problēmas</w:t>
            </w:r>
          </w:p>
        </w:tc>
      </w:tr>
      <w:tr w:rsidR="00467636" w:rsidRPr="00DD02AF" w:rsidTr="008447AB">
        <w:tc>
          <w:tcPr>
            <w:tcW w:w="3256" w:type="dxa"/>
            <w:vMerge w:val="restart"/>
          </w:tcPr>
          <w:p w:rsidR="00467636" w:rsidRPr="009E3BC5" w:rsidRDefault="00467636" w:rsidP="00467636">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Ar darba vidi un darba, procesu organizēšanu saistīti jautājumi, tajā vidē, kurā tiek sniegta veselības aprūpe (šie ir jautājumi, par kuriem parasti atbildīgs ir administratīvais personāls, tehniskie darbinieki un vadītāji)</w:t>
            </w:r>
          </w:p>
          <w:p w:rsidR="00467636" w:rsidRPr="009E3BC5" w:rsidRDefault="00467636" w:rsidP="00FF254D">
            <w:pPr>
              <w:pStyle w:val="NoSpacing"/>
              <w:jc w:val="both"/>
              <w:rPr>
                <w:rFonts w:ascii="Times New Roman" w:hAnsi="Times New Roman" w:cs="Times New Roman"/>
                <w:sz w:val="24"/>
                <w:szCs w:val="24"/>
                <w:lang w:val="lv-LV"/>
              </w:rPr>
            </w:pPr>
          </w:p>
        </w:tc>
        <w:tc>
          <w:tcPr>
            <w:tcW w:w="5760" w:type="dxa"/>
          </w:tcPr>
          <w:p w:rsidR="00467636" w:rsidRPr="009E3BC5" w:rsidRDefault="00467636" w:rsidP="00467636">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Vide:</w:t>
            </w:r>
            <w:r w:rsidRPr="009E3BC5">
              <w:rPr>
                <w:rFonts w:ascii="Times New Roman" w:hAnsi="Times New Roman" w:cs="Times New Roman"/>
                <w:sz w:val="24"/>
                <w:szCs w:val="24"/>
                <w:lang w:val="lv-LV"/>
              </w:rPr>
              <w:t xml:space="preserve"> Problēmas, saistītas ar telpām, pakalpojumiem, aprīkojumu, t.sk. medicīnisko, darbinieku skaitu, maiņu darba plānošanu.</w:t>
            </w:r>
          </w:p>
        </w:tc>
      </w:tr>
      <w:tr w:rsidR="00467636" w:rsidRPr="00DD02AF" w:rsidTr="008447AB">
        <w:tc>
          <w:tcPr>
            <w:tcW w:w="3256" w:type="dxa"/>
            <w:vMerge/>
          </w:tcPr>
          <w:p w:rsidR="00467636" w:rsidRPr="009E3BC5" w:rsidRDefault="00467636" w:rsidP="00FF254D">
            <w:pPr>
              <w:pStyle w:val="NoSpacing"/>
              <w:jc w:val="both"/>
              <w:rPr>
                <w:rFonts w:ascii="Times New Roman" w:hAnsi="Times New Roman" w:cs="Times New Roman"/>
                <w:sz w:val="24"/>
                <w:szCs w:val="24"/>
                <w:lang w:val="lv-LV"/>
              </w:rPr>
            </w:pPr>
          </w:p>
        </w:tc>
        <w:tc>
          <w:tcPr>
            <w:tcW w:w="5760" w:type="dxa"/>
          </w:tcPr>
          <w:p w:rsidR="00467636" w:rsidRPr="009E3BC5" w:rsidRDefault="00467636" w:rsidP="00FF254D">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Organizācijas procesi</w:t>
            </w:r>
            <w:r w:rsidRPr="009E3BC5">
              <w:rPr>
                <w:rFonts w:ascii="Times New Roman" w:hAnsi="Times New Roman" w:cs="Times New Roman"/>
                <w:sz w:val="24"/>
                <w:szCs w:val="24"/>
                <w:lang w:val="lv-LV"/>
              </w:rPr>
              <w:t xml:space="preserve">: administratīvie procesi, gaidīšanas laiks, pierakstīšana, aprūpes pieejamība, izrakstīšana, pārvešana, </w:t>
            </w:r>
            <w:proofErr w:type="spellStart"/>
            <w:r w:rsidRPr="009E3BC5">
              <w:rPr>
                <w:rFonts w:ascii="Times New Roman" w:hAnsi="Times New Roman" w:cs="Times New Roman"/>
                <w:sz w:val="24"/>
                <w:szCs w:val="24"/>
                <w:lang w:val="lv-LV"/>
              </w:rPr>
              <w:t>stacionēšana</w:t>
            </w:r>
            <w:proofErr w:type="spellEnd"/>
            <w:r w:rsidRPr="009E3BC5">
              <w:rPr>
                <w:rFonts w:ascii="Times New Roman" w:hAnsi="Times New Roman" w:cs="Times New Roman"/>
                <w:sz w:val="24"/>
                <w:szCs w:val="24"/>
                <w:lang w:val="lv-LV"/>
              </w:rPr>
              <w:t xml:space="preserve">, konsultēšana </w:t>
            </w:r>
            <w:proofErr w:type="spellStart"/>
            <w:r w:rsidRPr="009E3BC5">
              <w:rPr>
                <w:rFonts w:ascii="Times New Roman" w:hAnsi="Times New Roman" w:cs="Times New Roman"/>
                <w:sz w:val="24"/>
                <w:szCs w:val="24"/>
                <w:lang w:val="lv-LV"/>
              </w:rPr>
              <w:t>utml</w:t>
            </w:r>
            <w:proofErr w:type="spellEnd"/>
            <w:r w:rsidRPr="009E3BC5">
              <w:rPr>
                <w:rFonts w:ascii="Times New Roman" w:hAnsi="Times New Roman" w:cs="Times New Roman"/>
                <w:sz w:val="24"/>
                <w:szCs w:val="24"/>
                <w:lang w:val="lv-LV"/>
              </w:rPr>
              <w:t>.</w:t>
            </w:r>
          </w:p>
        </w:tc>
      </w:tr>
      <w:tr w:rsidR="00467636" w:rsidRPr="009E3BC5" w:rsidTr="00467636">
        <w:tc>
          <w:tcPr>
            <w:tcW w:w="9016" w:type="dxa"/>
            <w:gridSpan w:val="2"/>
            <w:shd w:val="clear" w:color="auto" w:fill="BDD6EE" w:themeFill="accent1" w:themeFillTint="66"/>
          </w:tcPr>
          <w:p w:rsidR="00467636" w:rsidRPr="009E3BC5" w:rsidRDefault="00153EE3" w:rsidP="00FF254D">
            <w:pPr>
              <w:pStyle w:val="NoSpacing"/>
              <w:jc w:val="both"/>
              <w:rPr>
                <w:rFonts w:ascii="Times New Roman" w:hAnsi="Times New Roman" w:cs="Times New Roman"/>
                <w:sz w:val="24"/>
                <w:szCs w:val="24"/>
                <w:lang w:val="lv-LV"/>
              </w:rPr>
            </w:pPr>
            <w:r w:rsidRPr="00153EE3">
              <w:rPr>
                <w:rFonts w:ascii="Times New Roman" w:hAnsi="Times New Roman" w:cs="Times New Roman"/>
                <w:b/>
                <w:sz w:val="24"/>
                <w:szCs w:val="24"/>
                <w:lang w:val="lv-LV"/>
              </w:rPr>
              <w:t>Kategorija:</w:t>
            </w:r>
            <w:r>
              <w:rPr>
                <w:rFonts w:ascii="Times New Roman" w:hAnsi="Times New Roman" w:cs="Times New Roman"/>
                <w:b/>
                <w:sz w:val="24"/>
                <w:szCs w:val="24"/>
                <w:lang w:val="lv-LV"/>
              </w:rPr>
              <w:t xml:space="preserve"> </w:t>
            </w:r>
            <w:r w:rsidR="009C08C4">
              <w:rPr>
                <w:rFonts w:ascii="Times New Roman" w:hAnsi="Times New Roman" w:cs="Times New Roman"/>
                <w:b/>
                <w:sz w:val="24"/>
                <w:szCs w:val="24"/>
                <w:lang w:val="lv-LV"/>
              </w:rPr>
              <w:t>Komunikācijas, attiecību problēmas</w:t>
            </w:r>
          </w:p>
        </w:tc>
      </w:tr>
      <w:tr w:rsidR="00467636" w:rsidRPr="00DD02AF" w:rsidTr="008447AB">
        <w:tc>
          <w:tcPr>
            <w:tcW w:w="3256" w:type="dxa"/>
            <w:vMerge w:val="restart"/>
          </w:tcPr>
          <w:p w:rsidR="00467636" w:rsidRPr="009E3BC5" w:rsidRDefault="00AA0168"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Problēmas, kas saistītas</w:t>
            </w:r>
            <w:r w:rsidR="00467636" w:rsidRPr="009E3BC5">
              <w:rPr>
                <w:rFonts w:ascii="Times New Roman" w:hAnsi="Times New Roman" w:cs="Times New Roman"/>
                <w:sz w:val="24"/>
                <w:szCs w:val="24"/>
                <w:lang w:val="lv-LV"/>
              </w:rPr>
              <w:t xml:space="preserve"> ar jebkura </w:t>
            </w:r>
            <w:r w:rsidRPr="009E3BC5">
              <w:rPr>
                <w:rFonts w:ascii="Times New Roman" w:hAnsi="Times New Roman" w:cs="Times New Roman"/>
                <w:sz w:val="24"/>
                <w:szCs w:val="24"/>
                <w:lang w:val="lv-LV"/>
              </w:rPr>
              <w:t xml:space="preserve">konkrēta </w:t>
            </w:r>
            <w:r w:rsidR="007D5275" w:rsidRPr="009E3BC5">
              <w:rPr>
                <w:rFonts w:ascii="Times New Roman" w:hAnsi="Times New Roman" w:cs="Times New Roman"/>
                <w:sz w:val="24"/>
                <w:szCs w:val="24"/>
                <w:lang w:val="lv-LV"/>
              </w:rPr>
              <w:t>darbinieka izturēšanos, uzvedību, attieksmi pret pacientu un viņa ģimeni/radiniekiem/pārstāvjiem</w:t>
            </w:r>
            <w:r w:rsidR="00467636" w:rsidRPr="009E3BC5">
              <w:rPr>
                <w:rFonts w:ascii="Times New Roman" w:hAnsi="Times New Roman" w:cs="Times New Roman"/>
                <w:sz w:val="24"/>
                <w:szCs w:val="24"/>
                <w:lang w:val="lv-LV"/>
              </w:rPr>
              <w:t xml:space="preserve"> </w:t>
            </w:r>
          </w:p>
        </w:tc>
        <w:tc>
          <w:tcPr>
            <w:tcW w:w="5760" w:type="dxa"/>
          </w:tcPr>
          <w:p w:rsidR="00467636" w:rsidRPr="009E3BC5" w:rsidRDefault="00282C24" w:rsidP="00FF254D">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Klausīšanās:</w:t>
            </w:r>
            <w:r w:rsidRPr="009E3BC5">
              <w:rPr>
                <w:rFonts w:ascii="Times New Roman" w:hAnsi="Times New Roman" w:cs="Times New Roman"/>
                <w:sz w:val="24"/>
                <w:szCs w:val="24"/>
                <w:lang w:val="lv-LV"/>
              </w:rPr>
              <w:t xml:space="preserve"> Veselības aprūpes darbinieki neņem vērā vai neatzīst, neieklausās informācijā, kuru sniedz pacients</w:t>
            </w:r>
          </w:p>
        </w:tc>
      </w:tr>
      <w:tr w:rsidR="00467636" w:rsidRPr="00DD02AF" w:rsidTr="008447AB">
        <w:tc>
          <w:tcPr>
            <w:tcW w:w="3256" w:type="dxa"/>
            <w:vMerge/>
          </w:tcPr>
          <w:p w:rsidR="00467636" w:rsidRPr="009E3BC5" w:rsidRDefault="00467636" w:rsidP="00FF254D">
            <w:pPr>
              <w:pStyle w:val="NoSpacing"/>
              <w:jc w:val="both"/>
              <w:rPr>
                <w:rFonts w:ascii="Times New Roman" w:hAnsi="Times New Roman" w:cs="Times New Roman"/>
                <w:sz w:val="24"/>
                <w:szCs w:val="24"/>
                <w:lang w:val="lv-LV"/>
              </w:rPr>
            </w:pPr>
          </w:p>
        </w:tc>
        <w:tc>
          <w:tcPr>
            <w:tcW w:w="5760" w:type="dxa"/>
          </w:tcPr>
          <w:p w:rsidR="00467636" w:rsidRPr="009E3BC5" w:rsidRDefault="00282C24" w:rsidP="00FF254D">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Komunikācija</w:t>
            </w:r>
            <w:r w:rsidRPr="009E3BC5">
              <w:rPr>
                <w:rFonts w:ascii="Times New Roman" w:hAnsi="Times New Roman" w:cs="Times New Roman"/>
                <w:sz w:val="24"/>
                <w:szCs w:val="24"/>
                <w:lang w:val="lv-LV"/>
              </w:rPr>
              <w:t>: Iztrūkstoša vai nepareiza, nepietiekama darbinieka komunikācija ar pacientu</w:t>
            </w:r>
          </w:p>
        </w:tc>
      </w:tr>
      <w:tr w:rsidR="00467636" w:rsidRPr="009E3BC5" w:rsidTr="008447AB">
        <w:tc>
          <w:tcPr>
            <w:tcW w:w="3256" w:type="dxa"/>
            <w:vMerge/>
          </w:tcPr>
          <w:p w:rsidR="00467636" w:rsidRPr="009E3BC5" w:rsidRDefault="00467636" w:rsidP="00FF254D">
            <w:pPr>
              <w:pStyle w:val="NoSpacing"/>
              <w:jc w:val="both"/>
              <w:rPr>
                <w:rFonts w:ascii="Times New Roman" w:hAnsi="Times New Roman" w:cs="Times New Roman"/>
                <w:sz w:val="24"/>
                <w:szCs w:val="24"/>
                <w:lang w:val="lv-LV"/>
              </w:rPr>
            </w:pPr>
          </w:p>
        </w:tc>
        <w:tc>
          <w:tcPr>
            <w:tcW w:w="5760" w:type="dxa"/>
          </w:tcPr>
          <w:p w:rsidR="00467636" w:rsidRPr="009E3BC5" w:rsidRDefault="00282C24" w:rsidP="00FF254D">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Cieņa (respekts) un pacienta tiesības</w:t>
            </w:r>
            <w:r w:rsidRPr="009E3BC5">
              <w:rPr>
                <w:rFonts w:ascii="Times New Roman" w:hAnsi="Times New Roman" w:cs="Times New Roman"/>
                <w:sz w:val="24"/>
                <w:szCs w:val="24"/>
                <w:lang w:val="lv-LV"/>
              </w:rPr>
              <w:t>: Pacienta tiesību pārkāpumi no darbinieka puses vai necienīga izturēšanās</w:t>
            </w:r>
          </w:p>
        </w:tc>
      </w:tr>
    </w:tbl>
    <w:p w:rsidR="008447AB" w:rsidRPr="009E3BC5" w:rsidRDefault="008447AB" w:rsidP="00FF254D">
      <w:pPr>
        <w:pStyle w:val="NoSpacing"/>
        <w:jc w:val="both"/>
        <w:rPr>
          <w:rFonts w:ascii="Times New Roman" w:hAnsi="Times New Roman" w:cs="Times New Roman"/>
          <w:sz w:val="24"/>
          <w:szCs w:val="24"/>
          <w:lang w:val="lv-LV"/>
        </w:rPr>
      </w:pPr>
    </w:p>
    <w:p w:rsidR="004F1812" w:rsidRPr="009E3BC5" w:rsidRDefault="004F1812" w:rsidP="00FF254D">
      <w:pPr>
        <w:pStyle w:val="NoSpacing"/>
        <w:jc w:val="both"/>
        <w:rPr>
          <w:rFonts w:ascii="Times New Roman" w:hAnsi="Times New Roman" w:cs="Times New Roman"/>
          <w:b/>
          <w:sz w:val="24"/>
          <w:szCs w:val="24"/>
          <w:lang w:val="lv-LV"/>
        </w:rPr>
      </w:pPr>
      <w:r w:rsidRPr="009E3BC5">
        <w:rPr>
          <w:rFonts w:ascii="Times New Roman" w:hAnsi="Times New Roman" w:cs="Times New Roman"/>
          <w:b/>
          <w:sz w:val="24"/>
          <w:szCs w:val="24"/>
          <w:lang w:val="lv-LV"/>
        </w:rPr>
        <w:t>Vispārīgie pielietošanas nosacījumi</w:t>
      </w:r>
    </w:p>
    <w:p w:rsidR="004F1812" w:rsidRPr="009E3BC5" w:rsidRDefault="004F1812" w:rsidP="00FF254D">
      <w:pPr>
        <w:pStyle w:val="NoSpacing"/>
        <w:jc w:val="both"/>
        <w:rPr>
          <w:rFonts w:ascii="Times New Roman" w:hAnsi="Times New Roman" w:cs="Times New Roman"/>
          <w:sz w:val="24"/>
          <w:szCs w:val="24"/>
          <w:lang w:val="lv-LV"/>
        </w:rPr>
      </w:pP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VASAR mērķis ir atbalstīt pacientu pieredzēto problēmu analīzi un informācijas apkopošanu pa  problēmu veidiem. </w:t>
      </w: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VASAR mērķis</w:t>
      </w:r>
      <w:r w:rsidRPr="009E3BC5">
        <w:rPr>
          <w:rFonts w:ascii="Times New Roman" w:hAnsi="Times New Roman" w:cs="Times New Roman"/>
          <w:sz w:val="24"/>
          <w:szCs w:val="24"/>
          <w:lang w:val="lv-LV"/>
        </w:rPr>
        <w:t xml:space="preserve"> </w:t>
      </w:r>
      <w:r w:rsidRPr="009E3BC5">
        <w:rPr>
          <w:rFonts w:ascii="Times New Roman" w:hAnsi="Times New Roman" w:cs="Times New Roman"/>
          <w:b/>
          <w:sz w:val="24"/>
          <w:szCs w:val="24"/>
          <w:lang w:val="lv-LV"/>
        </w:rPr>
        <w:t>NAV</w:t>
      </w:r>
      <w:r w:rsidRPr="009E3BC5">
        <w:rPr>
          <w:rFonts w:ascii="Times New Roman" w:hAnsi="Times New Roman" w:cs="Times New Roman"/>
          <w:sz w:val="24"/>
          <w:szCs w:val="24"/>
          <w:lang w:val="lv-LV"/>
        </w:rPr>
        <w:t xml:space="preserve">: </w:t>
      </w: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1) novērtēt pacientu izvirzīto jautājumu patiesums; </w:t>
      </w: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2) detalizēt specifiskās klīniskās problēmas, ar kurām sastopas pacienti; </w:t>
      </w: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3) koncentrēties uz konkrētiem veselības aprūpes darbiniekiem;</w:t>
      </w:r>
    </w:p>
    <w:p w:rsidR="004F1812" w:rsidRPr="009E3BC5" w:rsidRDefault="004F1812" w:rsidP="004F1812">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4) atbalstīt individuālas sūdzības izskatīšanas procesu.</w:t>
      </w:r>
    </w:p>
    <w:p w:rsidR="004F1812" w:rsidRPr="009E3BC5" w:rsidRDefault="004F1812" w:rsidP="004F1812">
      <w:pPr>
        <w:pStyle w:val="NoSpacing"/>
        <w:jc w:val="both"/>
        <w:rPr>
          <w:rFonts w:ascii="Times New Roman" w:hAnsi="Times New Roman" w:cs="Times New Roman"/>
          <w:sz w:val="24"/>
          <w:szCs w:val="24"/>
          <w:lang w:val="lv-LV"/>
        </w:rPr>
      </w:pPr>
    </w:p>
    <w:p w:rsidR="009318FB" w:rsidRPr="009E3BC5" w:rsidRDefault="004F1812" w:rsidP="00D5712C">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Izmantojot VASAR, </w:t>
      </w:r>
      <w:r w:rsidRPr="00225C39">
        <w:rPr>
          <w:rFonts w:ascii="Times New Roman" w:hAnsi="Times New Roman" w:cs="Times New Roman"/>
          <w:b/>
          <w:sz w:val="24"/>
          <w:szCs w:val="24"/>
          <w:lang w:val="lv-LV"/>
        </w:rPr>
        <w:t>informācija</w:t>
      </w:r>
      <w:r w:rsidR="009318FB" w:rsidRPr="00225C39">
        <w:rPr>
          <w:rFonts w:ascii="Times New Roman" w:hAnsi="Times New Roman" w:cs="Times New Roman"/>
          <w:b/>
          <w:sz w:val="24"/>
          <w:szCs w:val="24"/>
          <w:lang w:val="lv-LV"/>
        </w:rPr>
        <w:t>, kas ietverta sūdzībā būtu jāvērtē tieši no pacienta skatu punkta</w:t>
      </w:r>
      <w:r w:rsidR="009318FB" w:rsidRPr="009E3BC5">
        <w:rPr>
          <w:rFonts w:ascii="Times New Roman" w:hAnsi="Times New Roman" w:cs="Times New Roman"/>
          <w:sz w:val="24"/>
          <w:szCs w:val="24"/>
          <w:lang w:val="lv-LV"/>
        </w:rPr>
        <w:t xml:space="preserve">, būtu jānovērtē </w:t>
      </w:r>
      <w:r w:rsidR="009318FB" w:rsidRPr="00225C39">
        <w:rPr>
          <w:rFonts w:ascii="Times New Roman" w:hAnsi="Times New Roman" w:cs="Times New Roman"/>
          <w:b/>
          <w:sz w:val="24"/>
          <w:szCs w:val="24"/>
          <w:lang w:val="lv-LV"/>
        </w:rPr>
        <w:t>nespriežot un nevērtējot ne pacientu, ne veselības aprūpes darbinieku</w:t>
      </w:r>
      <w:r w:rsidR="009318FB"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 xml:space="preserve"> </w:t>
      </w:r>
      <w:r w:rsidR="009318FB" w:rsidRPr="009E3BC5">
        <w:rPr>
          <w:rFonts w:ascii="Times New Roman" w:hAnsi="Times New Roman" w:cs="Times New Roman"/>
          <w:sz w:val="24"/>
          <w:szCs w:val="24"/>
          <w:lang w:val="lv-LV"/>
        </w:rPr>
        <w:t>Raugoties no pacienta perspektīvas</w:t>
      </w:r>
      <w:r w:rsidRPr="009E3BC5">
        <w:rPr>
          <w:rFonts w:ascii="Times New Roman" w:hAnsi="Times New Roman" w:cs="Times New Roman"/>
          <w:sz w:val="24"/>
          <w:szCs w:val="24"/>
          <w:lang w:val="lv-LV"/>
        </w:rPr>
        <w:t>, informācija</w:t>
      </w:r>
      <w:r w:rsidR="009318FB" w:rsidRPr="009E3BC5">
        <w:rPr>
          <w:rFonts w:ascii="Times New Roman" w:hAnsi="Times New Roman" w:cs="Times New Roman"/>
          <w:sz w:val="24"/>
          <w:szCs w:val="24"/>
          <w:lang w:val="lv-LV"/>
        </w:rPr>
        <w:t>, kas sniegta</w:t>
      </w:r>
      <w:r w:rsidRPr="009E3BC5">
        <w:rPr>
          <w:rFonts w:ascii="Times New Roman" w:hAnsi="Times New Roman" w:cs="Times New Roman"/>
          <w:sz w:val="24"/>
          <w:szCs w:val="24"/>
          <w:lang w:val="lv-LV"/>
        </w:rPr>
        <w:t xml:space="preserve"> </w:t>
      </w:r>
      <w:r w:rsidR="009318FB" w:rsidRPr="009E3BC5">
        <w:rPr>
          <w:rFonts w:ascii="Times New Roman" w:hAnsi="Times New Roman" w:cs="Times New Roman"/>
          <w:sz w:val="24"/>
          <w:szCs w:val="24"/>
          <w:lang w:val="lv-LV"/>
        </w:rPr>
        <w:t xml:space="preserve">iesniegumā, </w:t>
      </w:r>
      <w:r w:rsidRPr="009E3BC5">
        <w:rPr>
          <w:rFonts w:ascii="Times New Roman" w:hAnsi="Times New Roman" w:cs="Times New Roman"/>
          <w:sz w:val="24"/>
          <w:szCs w:val="24"/>
          <w:lang w:val="lv-LV"/>
        </w:rPr>
        <w:t>parasti atspoguļo sajukumu</w:t>
      </w:r>
      <w:r w:rsidR="009318FB" w:rsidRPr="009E3BC5">
        <w:rPr>
          <w:rFonts w:ascii="Times New Roman" w:hAnsi="Times New Roman" w:cs="Times New Roman"/>
          <w:sz w:val="24"/>
          <w:szCs w:val="24"/>
          <w:lang w:val="lv-LV"/>
        </w:rPr>
        <w:t xml:space="preserve">, sliktu, pacientu nomācošu pieredzi, un kamēr sūdzību analīzes </w:t>
      </w:r>
      <w:r w:rsidRPr="009E3BC5">
        <w:rPr>
          <w:rFonts w:ascii="Times New Roman" w:hAnsi="Times New Roman" w:cs="Times New Roman"/>
          <w:sz w:val="24"/>
          <w:szCs w:val="24"/>
          <w:lang w:val="lv-LV"/>
        </w:rPr>
        <w:t xml:space="preserve">sistēma novērtē </w:t>
      </w:r>
      <w:r w:rsidR="009318FB" w:rsidRPr="009E3BC5">
        <w:rPr>
          <w:rFonts w:ascii="Times New Roman" w:hAnsi="Times New Roman" w:cs="Times New Roman"/>
          <w:sz w:val="24"/>
          <w:szCs w:val="24"/>
          <w:lang w:val="lv-LV"/>
        </w:rPr>
        <w:t>sūdzības veidu un šīs pieredzes smagumu (salīdzinot ar</w:t>
      </w:r>
      <w:r w:rsidRPr="009E3BC5">
        <w:rPr>
          <w:rFonts w:ascii="Times New Roman" w:hAnsi="Times New Roman" w:cs="Times New Roman"/>
          <w:sz w:val="24"/>
          <w:szCs w:val="24"/>
          <w:lang w:val="lv-LV"/>
        </w:rPr>
        <w:t xml:space="preserve"> problēm</w:t>
      </w:r>
      <w:r w:rsidR="009318FB" w:rsidRPr="009E3BC5">
        <w:rPr>
          <w:rFonts w:ascii="Times New Roman" w:hAnsi="Times New Roman" w:cs="Times New Roman"/>
          <w:sz w:val="24"/>
          <w:szCs w:val="24"/>
          <w:lang w:val="lv-LV"/>
        </w:rPr>
        <w:t xml:space="preserve">u klāstu, ko izvirzījuši daudzi </w:t>
      </w:r>
      <w:r w:rsidRPr="009E3BC5">
        <w:rPr>
          <w:rFonts w:ascii="Times New Roman" w:hAnsi="Times New Roman" w:cs="Times New Roman"/>
          <w:sz w:val="24"/>
          <w:szCs w:val="24"/>
          <w:lang w:val="lv-LV"/>
        </w:rPr>
        <w:t>pacienti), netiek spriests par</w:t>
      </w:r>
      <w:r w:rsidR="009318FB" w:rsidRPr="009E3BC5">
        <w:rPr>
          <w:rFonts w:ascii="Times New Roman" w:hAnsi="Times New Roman" w:cs="Times New Roman"/>
          <w:sz w:val="24"/>
          <w:szCs w:val="24"/>
          <w:lang w:val="lv-LV"/>
        </w:rPr>
        <w:t xml:space="preserve"> iesniedzēja nodomiem, viņa tiesībām sūdzēties vai par nozīmi, ko piešķir sūdzības iesniedzējs par viņu aprakstītajiem jautājumiem (t</w:t>
      </w:r>
      <w:r w:rsidR="00D5712C" w:rsidRPr="009E3BC5">
        <w:rPr>
          <w:rFonts w:ascii="Times New Roman" w:hAnsi="Times New Roman" w:cs="Times New Roman"/>
          <w:sz w:val="24"/>
          <w:szCs w:val="24"/>
          <w:lang w:val="lv-LV"/>
        </w:rPr>
        <w:t>.</w:t>
      </w:r>
      <w:r w:rsidR="009318FB" w:rsidRPr="009E3BC5">
        <w:rPr>
          <w:rFonts w:ascii="Times New Roman" w:hAnsi="Times New Roman" w:cs="Times New Roman"/>
          <w:sz w:val="24"/>
          <w:szCs w:val="24"/>
          <w:lang w:val="lv-LV"/>
        </w:rPr>
        <w:t>i</w:t>
      </w:r>
      <w:r w:rsidR="00D5712C" w:rsidRPr="009E3BC5">
        <w:rPr>
          <w:rFonts w:ascii="Times New Roman" w:hAnsi="Times New Roman" w:cs="Times New Roman"/>
          <w:sz w:val="24"/>
          <w:szCs w:val="24"/>
          <w:lang w:val="lv-LV"/>
        </w:rPr>
        <w:t>.,</w:t>
      </w:r>
      <w:r w:rsidR="00225C39">
        <w:rPr>
          <w:rFonts w:ascii="Times New Roman" w:hAnsi="Times New Roman" w:cs="Times New Roman"/>
          <w:sz w:val="24"/>
          <w:szCs w:val="24"/>
          <w:lang w:val="lv-LV"/>
        </w:rPr>
        <w:t xml:space="preserve"> </w:t>
      </w:r>
      <w:r w:rsidR="009318FB" w:rsidRPr="009E3BC5">
        <w:rPr>
          <w:rFonts w:ascii="Times New Roman" w:hAnsi="Times New Roman" w:cs="Times New Roman"/>
          <w:sz w:val="24"/>
          <w:szCs w:val="24"/>
          <w:lang w:val="lv-LV"/>
        </w:rPr>
        <w:t>gan</w:t>
      </w:r>
      <w:r w:rsidR="00225C39">
        <w:rPr>
          <w:rFonts w:ascii="Times New Roman" w:hAnsi="Times New Roman" w:cs="Times New Roman"/>
          <w:sz w:val="24"/>
          <w:szCs w:val="24"/>
          <w:lang w:val="lv-LV"/>
        </w:rPr>
        <w:t xml:space="preserve"> zema</w:t>
      </w:r>
      <w:r w:rsidR="00D5712C" w:rsidRPr="009E3BC5">
        <w:rPr>
          <w:rFonts w:ascii="Times New Roman" w:hAnsi="Times New Roman" w:cs="Times New Roman"/>
          <w:sz w:val="24"/>
          <w:szCs w:val="24"/>
          <w:lang w:val="lv-LV"/>
        </w:rPr>
        <w:t xml:space="preserve">, gan </w:t>
      </w:r>
      <w:r w:rsidR="00225C39">
        <w:rPr>
          <w:rFonts w:ascii="Times New Roman" w:hAnsi="Times New Roman" w:cs="Times New Roman"/>
          <w:sz w:val="24"/>
          <w:szCs w:val="24"/>
          <w:lang w:val="lv-LV"/>
        </w:rPr>
        <w:t>augsta nozīmīguma</w:t>
      </w:r>
      <w:r w:rsidR="00D5712C" w:rsidRPr="009E3BC5">
        <w:rPr>
          <w:rFonts w:ascii="Times New Roman" w:hAnsi="Times New Roman" w:cs="Times New Roman"/>
          <w:sz w:val="24"/>
          <w:szCs w:val="24"/>
          <w:lang w:val="lv-LV"/>
        </w:rPr>
        <w:t xml:space="preserve"> sūdzības var </w:t>
      </w:r>
      <w:r w:rsidR="009318FB" w:rsidRPr="009E3BC5">
        <w:rPr>
          <w:rFonts w:ascii="Times New Roman" w:hAnsi="Times New Roman" w:cs="Times New Roman"/>
          <w:sz w:val="24"/>
          <w:szCs w:val="24"/>
          <w:lang w:val="lv-LV"/>
        </w:rPr>
        <w:t>sniegt</w:t>
      </w:r>
      <w:r w:rsidR="00D5712C" w:rsidRPr="009E3BC5">
        <w:rPr>
          <w:rFonts w:ascii="Times New Roman" w:hAnsi="Times New Roman" w:cs="Times New Roman"/>
          <w:sz w:val="24"/>
          <w:szCs w:val="24"/>
          <w:lang w:val="lv-LV"/>
        </w:rPr>
        <w:t xml:space="preserve"> būtisku informāciju par drošības </w:t>
      </w:r>
      <w:r w:rsidR="009318FB" w:rsidRPr="009E3BC5">
        <w:rPr>
          <w:rFonts w:ascii="Times New Roman" w:hAnsi="Times New Roman" w:cs="Times New Roman"/>
          <w:sz w:val="24"/>
          <w:szCs w:val="24"/>
          <w:lang w:val="lv-LV"/>
        </w:rPr>
        <w:t>jautājumi</w:t>
      </w:r>
      <w:r w:rsidR="00D5712C" w:rsidRPr="009E3BC5">
        <w:rPr>
          <w:rFonts w:ascii="Times New Roman" w:hAnsi="Times New Roman" w:cs="Times New Roman"/>
          <w:sz w:val="24"/>
          <w:szCs w:val="24"/>
          <w:lang w:val="lv-LV"/>
        </w:rPr>
        <w:t>em</w:t>
      </w:r>
      <w:r w:rsidR="009318FB" w:rsidRPr="009E3BC5">
        <w:rPr>
          <w:rFonts w:ascii="Times New Roman" w:hAnsi="Times New Roman" w:cs="Times New Roman"/>
          <w:sz w:val="24"/>
          <w:szCs w:val="24"/>
          <w:lang w:val="lv-LV"/>
        </w:rPr>
        <w:t>).</w:t>
      </w:r>
      <w:r w:rsidR="00D5712C" w:rsidRPr="009E3BC5">
        <w:rPr>
          <w:rFonts w:ascii="Times New Roman" w:hAnsi="Times New Roman" w:cs="Times New Roman"/>
          <w:sz w:val="24"/>
          <w:szCs w:val="24"/>
          <w:lang w:val="lv-LV"/>
        </w:rPr>
        <w:t xml:space="preserve"> Un otrādi, tāpēc ka </w:t>
      </w:r>
      <w:r w:rsidR="009318FB" w:rsidRPr="009E3BC5">
        <w:rPr>
          <w:rFonts w:ascii="Times New Roman" w:hAnsi="Times New Roman" w:cs="Times New Roman"/>
          <w:sz w:val="24"/>
          <w:szCs w:val="24"/>
          <w:lang w:val="lv-LV"/>
        </w:rPr>
        <w:t xml:space="preserve">sūdzības tiek rakstītas no </w:t>
      </w:r>
      <w:r w:rsidR="00D5712C" w:rsidRPr="009E3BC5">
        <w:rPr>
          <w:rFonts w:ascii="Times New Roman" w:hAnsi="Times New Roman" w:cs="Times New Roman"/>
          <w:sz w:val="24"/>
          <w:szCs w:val="24"/>
          <w:lang w:val="lv-LV"/>
        </w:rPr>
        <w:t>pacientu un viņu ģimeņu skatupunkta</w:t>
      </w:r>
      <w:r w:rsidR="009318FB" w:rsidRPr="009E3BC5">
        <w:rPr>
          <w:rFonts w:ascii="Times New Roman" w:hAnsi="Times New Roman" w:cs="Times New Roman"/>
          <w:sz w:val="24"/>
          <w:szCs w:val="24"/>
          <w:lang w:val="lv-LV"/>
        </w:rPr>
        <w:t xml:space="preserve">, </w:t>
      </w:r>
      <w:r w:rsidR="00D5712C" w:rsidRPr="009E3BC5">
        <w:rPr>
          <w:rFonts w:ascii="Times New Roman" w:hAnsi="Times New Roman" w:cs="Times New Roman"/>
          <w:sz w:val="24"/>
          <w:szCs w:val="24"/>
          <w:lang w:val="lv-LV"/>
        </w:rPr>
        <w:t>tās var sniegt salīdzinoši nelielu ieskatu par to perspektīvu, kas saistīta ar veselības aprūpes darbiniekiem</w:t>
      </w:r>
      <w:r w:rsidR="009318FB" w:rsidRPr="009E3BC5">
        <w:rPr>
          <w:rFonts w:ascii="Times New Roman" w:hAnsi="Times New Roman" w:cs="Times New Roman"/>
          <w:sz w:val="24"/>
          <w:szCs w:val="24"/>
          <w:lang w:val="lv-LV"/>
        </w:rPr>
        <w:t xml:space="preserve">, kuri </w:t>
      </w:r>
      <w:r w:rsidR="00D5712C" w:rsidRPr="009E3BC5">
        <w:rPr>
          <w:rFonts w:ascii="Times New Roman" w:hAnsi="Times New Roman" w:cs="Times New Roman"/>
          <w:sz w:val="24"/>
          <w:szCs w:val="24"/>
          <w:lang w:val="lv-LV"/>
        </w:rPr>
        <w:t>minēti sūdzībās</w:t>
      </w:r>
      <w:r w:rsidR="009318FB" w:rsidRPr="009E3BC5">
        <w:rPr>
          <w:rFonts w:ascii="Times New Roman" w:hAnsi="Times New Roman" w:cs="Times New Roman"/>
          <w:sz w:val="24"/>
          <w:szCs w:val="24"/>
          <w:lang w:val="lv-LV"/>
        </w:rPr>
        <w:t xml:space="preserve"> (piemēram</w:t>
      </w:r>
      <w:r w:rsidR="00D5712C" w:rsidRPr="009E3BC5">
        <w:rPr>
          <w:rFonts w:ascii="Times New Roman" w:hAnsi="Times New Roman" w:cs="Times New Roman"/>
          <w:sz w:val="24"/>
          <w:szCs w:val="24"/>
          <w:lang w:val="lv-LV"/>
        </w:rPr>
        <w:t>, par plašāku sistēmisku faktoru ietekmi uz darbinieku</w:t>
      </w:r>
      <w:r w:rsidR="009318FB" w:rsidRPr="009E3BC5">
        <w:rPr>
          <w:rFonts w:ascii="Times New Roman" w:hAnsi="Times New Roman" w:cs="Times New Roman"/>
          <w:sz w:val="24"/>
          <w:szCs w:val="24"/>
          <w:lang w:val="lv-LV"/>
        </w:rPr>
        <w:t xml:space="preserve"> uzvedību</w:t>
      </w:r>
      <w:r w:rsidR="00D5712C" w:rsidRPr="009E3BC5">
        <w:rPr>
          <w:rFonts w:ascii="Times New Roman" w:hAnsi="Times New Roman" w:cs="Times New Roman"/>
          <w:sz w:val="24"/>
          <w:szCs w:val="24"/>
          <w:lang w:val="lv-LV"/>
        </w:rPr>
        <w:t>, izturēšanos, darbībām</w:t>
      </w:r>
      <w:r w:rsidR="009318FB" w:rsidRPr="009E3BC5">
        <w:rPr>
          <w:rFonts w:ascii="Times New Roman" w:hAnsi="Times New Roman" w:cs="Times New Roman"/>
          <w:sz w:val="24"/>
          <w:szCs w:val="24"/>
          <w:lang w:val="lv-LV"/>
        </w:rPr>
        <w:t xml:space="preserve">), </w:t>
      </w:r>
      <w:r w:rsidR="00D5712C" w:rsidRPr="009E3BC5">
        <w:rPr>
          <w:rFonts w:ascii="Times New Roman" w:hAnsi="Times New Roman" w:cs="Times New Roman"/>
          <w:sz w:val="24"/>
          <w:szCs w:val="24"/>
          <w:lang w:val="lv-LV"/>
        </w:rPr>
        <w:t>tāpēc šis analītiskais rīks netiek pielietots, lai vērtētu</w:t>
      </w:r>
      <w:r w:rsidR="009318FB" w:rsidRPr="009E3BC5">
        <w:rPr>
          <w:rFonts w:ascii="Times New Roman" w:hAnsi="Times New Roman" w:cs="Times New Roman"/>
          <w:sz w:val="24"/>
          <w:szCs w:val="24"/>
          <w:lang w:val="lv-LV"/>
        </w:rPr>
        <w:t xml:space="preserve"> d</w:t>
      </w:r>
      <w:r w:rsidR="00D5712C" w:rsidRPr="009E3BC5">
        <w:rPr>
          <w:rFonts w:ascii="Times New Roman" w:hAnsi="Times New Roman" w:cs="Times New Roman"/>
          <w:sz w:val="24"/>
          <w:szCs w:val="24"/>
          <w:lang w:val="lv-LV"/>
        </w:rPr>
        <w:t>arbinieku vai darbinieku grupas/komandas darbības, uzvedību.</w:t>
      </w:r>
    </w:p>
    <w:p w:rsidR="008014B4" w:rsidRPr="009E3BC5" w:rsidRDefault="0062792A" w:rsidP="00225C39">
      <w:pPr>
        <w:pStyle w:val="NoSpacing"/>
        <w:ind w:firstLine="720"/>
        <w:jc w:val="both"/>
        <w:rPr>
          <w:rFonts w:ascii="Times New Roman" w:hAnsi="Times New Roman" w:cs="Times New Roman"/>
          <w:sz w:val="24"/>
          <w:szCs w:val="24"/>
          <w:lang w:val="lv-LV"/>
        </w:rPr>
      </w:pPr>
      <w:r>
        <w:rPr>
          <w:rFonts w:ascii="Times New Roman" w:hAnsi="Times New Roman" w:cs="Times New Roman"/>
          <w:b/>
          <w:sz w:val="24"/>
          <w:szCs w:val="24"/>
          <w:lang w:val="lv-LV"/>
        </w:rPr>
        <w:t>Klasificēšanas</w:t>
      </w:r>
      <w:r w:rsidR="00D5712C" w:rsidRPr="00225C39">
        <w:rPr>
          <w:rFonts w:ascii="Times New Roman" w:hAnsi="Times New Roman" w:cs="Times New Roman"/>
          <w:b/>
          <w:sz w:val="24"/>
          <w:szCs w:val="24"/>
          <w:lang w:val="lv-LV"/>
        </w:rPr>
        <w:t xml:space="preserve"> procesam jābūt stingri empīriskam, t.i. koncentrējoties uz vārdiem, kurus lietojis pacients savā sūdzības iesniegumā</w:t>
      </w:r>
      <w:r w:rsidR="00D5712C" w:rsidRPr="009E3BC5">
        <w:rPr>
          <w:rFonts w:ascii="Times New Roman" w:hAnsi="Times New Roman" w:cs="Times New Roman"/>
          <w:sz w:val="24"/>
          <w:szCs w:val="24"/>
          <w:lang w:val="lv-LV"/>
        </w:rPr>
        <w:t xml:space="preserve"> (vairāk, nekā izvērtējot vai interpretējot sūdzības saturu). VASAR </w:t>
      </w:r>
      <w:r w:rsidR="008014B4" w:rsidRPr="009E3BC5">
        <w:rPr>
          <w:rFonts w:ascii="Times New Roman" w:hAnsi="Times New Roman" w:cs="Times New Roman"/>
          <w:sz w:val="24"/>
          <w:szCs w:val="24"/>
          <w:lang w:val="lv-LV"/>
        </w:rPr>
        <w:t>pielietošanas lietderību apliecina fakts, ka tā ir ticama (t.i., ka divi cilvēki kodēs</w:t>
      </w:r>
      <w:r w:rsidR="00225C39">
        <w:rPr>
          <w:rFonts w:ascii="Times New Roman" w:hAnsi="Times New Roman" w:cs="Times New Roman"/>
          <w:sz w:val="24"/>
          <w:szCs w:val="24"/>
          <w:lang w:val="lv-LV"/>
        </w:rPr>
        <w:t xml:space="preserve"> </w:t>
      </w:r>
      <w:r w:rsidR="008014B4" w:rsidRPr="009E3BC5">
        <w:rPr>
          <w:rFonts w:ascii="Times New Roman" w:hAnsi="Times New Roman" w:cs="Times New Roman"/>
          <w:sz w:val="24"/>
          <w:szCs w:val="24"/>
          <w:lang w:val="lv-LV"/>
        </w:rPr>
        <w:t xml:space="preserve">vienu un to pašu sūdzību līdzīgi). Šī rīka uzticamība ir daļēji panākta, pieprasot kodētājiem katrā sūdzībā </w:t>
      </w:r>
      <w:r w:rsidR="008014B4" w:rsidRPr="00225C39">
        <w:rPr>
          <w:rFonts w:ascii="Times New Roman" w:hAnsi="Times New Roman" w:cs="Times New Roman"/>
          <w:b/>
          <w:sz w:val="24"/>
          <w:szCs w:val="24"/>
          <w:lang w:val="lv-LV"/>
        </w:rPr>
        <w:t>koncentrēties uz tekstu (nevis spriedumiem vai secinājumiem)</w:t>
      </w:r>
      <w:r w:rsidR="008014B4" w:rsidRPr="009E3BC5">
        <w:rPr>
          <w:rFonts w:ascii="Times New Roman" w:hAnsi="Times New Roman" w:cs="Times New Roman"/>
          <w:sz w:val="24"/>
          <w:szCs w:val="24"/>
          <w:lang w:val="lv-LV"/>
        </w:rPr>
        <w:t>. Lai atvieglotu pielietošanu un cieši turētos pie teksta, vērtētājiem vajadzētu iepazīties ar vārdiem, kas norāda uz katru no galvenajām problēmu kategorijām (skatīt zemāk).</w:t>
      </w:r>
    </w:p>
    <w:p w:rsidR="00E46DC8" w:rsidRPr="009E3BC5" w:rsidRDefault="00E46DC8" w:rsidP="008014B4">
      <w:pPr>
        <w:pStyle w:val="NoSpacing"/>
        <w:jc w:val="both"/>
        <w:rPr>
          <w:rFonts w:ascii="Times New Roman" w:hAnsi="Times New Roman" w:cs="Times New Roman"/>
          <w:sz w:val="24"/>
          <w:szCs w:val="24"/>
          <w:lang w:val="lv-LV"/>
        </w:rPr>
      </w:pPr>
    </w:p>
    <w:p w:rsidR="00E46DC8" w:rsidRPr="00DD02AF" w:rsidRDefault="00E46DC8" w:rsidP="00DD02AF">
      <w:pPr>
        <w:pStyle w:val="Heading1"/>
        <w:numPr>
          <w:ilvl w:val="0"/>
          <w:numId w:val="18"/>
        </w:numPr>
        <w:spacing w:line="360" w:lineRule="auto"/>
        <w:rPr>
          <w:rFonts w:ascii="Times New Roman" w:hAnsi="Times New Roman" w:cs="Times New Roman"/>
          <w:color w:val="auto"/>
          <w:sz w:val="24"/>
          <w:szCs w:val="24"/>
          <w:lang w:val="lv-LV"/>
        </w:rPr>
      </w:pPr>
      <w:bookmarkStart w:id="3" w:name="_Toc62037536"/>
      <w:r w:rsidRPr="00DD02AF">
        <w:rPr>
          <w:rFonts w:ascii="Times New Roman" w:hAnsi="Times New Roman" w:cs="Times New Roman"/>
          <w:color w:val="auto"/>
          <w:sz w:val="24"/>
          <w:szCs w:val="24"/>
          <w:lang w:val="lv-LV"/>
        </w:rPr>
        <w:t>VASAR procesa soļi</w:t>
      </w:r>
      <w:bookmarkEnd w:id="3"/>
    </w:p>
    <w:p w:rsidR="00E46DC8" w:rsidRPr="009E3BC5" w:rsidRDefault="00E46DC8" w:rsidP="00E46DC8">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Sūdzību </w:t>
      </w:r>
      <w:r w:rsidR="0062792A">
        <w:rPr>
          <w:rFonts w:ascii="Times New Roman" w:hAnsi="Times New Roman" w:cs="Times New Roman"/>
          <w:sz w:val="24"/>
          <w:szCs w:val="24"/>
          <w:lang w:val="lv-LV"/>
        </w:rPr>
        <w:t>klasificēšana</w:t>
      </w:r>
      <w:r w:rsidRPr="009E3BC5">
        <w:rPr>
          <w:rFonts w:ascii="Times New Roman" w:hAnsi="Times New Roman" w:cs="Times New Roman"/>
          <w:sz w:val="24"/>
          <w:szCs w:val="24"/>
          <w:lang w:val="lv-LV"/>
        </w:rPr>
        <w:t xml:space="preserve"> ietver četras fāzes (A-D), no kurām katra ir aprakstīta turpmā</w:t>
      </w:r>
      <w:r w:rsidR="00A809EF" w:rsidRPr="009E3BC5">
        <w:rPr>
          <w:rFonts w:ascii="Times New Roman" w:hAnsi="Times New Roman" w:cs="Times New Roman"/>
          <w:sz w:val="24"/>
          <w:szCs w:val="24"/>
          <w:lang w:val="lv-LV"/>
        </w:rPr>
        <w:t>kajās sadaļās:</w:t>
      </w:r>
    </w:p>
    <w:p w:rsidR="00A809EF" w:rsidRPr="009E3BC5" w:rsidRDefault="00A809EF" w:rsidP="00A809EF">
      <w:pPr>
        <w:pStyle w:val="NoSpacing"/>
        <w:numPr>
          <w:ilvl w:val="0"/>
          <w:numId w:val="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Esošās problēmas kategorijas identificēšana (un, ja nepieciešams, apakškategorijas identificēšana) sūdzības iesniegumā, izmantojot kodējošo taksonomiju, un novērtējot problēmas nozīmīgumu (smagumu)</w:t>
      </w:r>
      <w:r w:rsidR="00E70094" w:rsidRPr="009E3BC5">
        <w:rPr>
          <w:rFonts w:ascii="Times New Roman" w:hAnsi="Times New Roman" w:cs="Times New Roman"/>
          <w:sz w:val="24"/>
          <w:szCs w:val="24"/>
          <w:lang w:val="lv-LV"/>
        </w:rPr>
        <w:t xml:space="preserve">. Smaguma novērtējums ir neatkarīgs no iznākuma, </w:t>
      </w:r>
      <w:proofErr w:type="spellStart"/>
      <w:r w:rsidR="00E70094" w:rsidRPr="009E3BC5">
        <w:rPr>
          <w:rFonts w:ascii="Times New Roman" w:hAnsi="Times New Roman" w:cs="Times New Roman"/>
          <w:sz w:val="24"/>
          <w:szCs w:val="24"/>
          <w:lang w:val="lv-LV"/>
        </w:rPr>
        <w:t>t.i.kaitējuma</w:t>
      </w:r>
      <w:proofErr w:type="spellEnd"/>
      <w:r w:rsidR="00E70094" w:rsidRPr="009E3BC5">
        <w:rPr>
          <w:rFonts w:ascii="Times New Roman" w:hAnsi="Times New Roman" w:cs="Times New Roman"/>
          <w:sz w:val="24"/>
          <w:szCs w:val="24"/>
          <w:lang w:val="lv-LV"/>
        </w:rPr>
        <w:t xml:space="preserve"> esamības vai neesamības. Smaguma pakāpes nav savstarpēji salīdzināmas dažādās kategorijās;</w:t>
      </w:r>
    </w:p>
    <w:p w:rsidR="00A809EF" w:rsidRPr="009E3BC5" w:rsidRDefault="00EF012A" w:rsidP="00A809EF">
      <w:pPr>
        <w:pStyle w:val="NoSpacing"/>
        <w:numPr>
          <w:ilvl w:val="0"/>
          <w:numId w:val="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Veselības aprūpes posma, </w:t>
      </w:r>
      <w:r w:rsidR="00577348" w:rsidRPr="009E3BC5">
        <w:rPr>
          <w:rFonts w:ascii="Times New Roman" w:hAnsi="Times New Roman" w:cs="Times New Roman"/>
          <w:sz w:val="24"/>
          <w:szCs w:val="24"/>
          <w:lang w:val="lv-LV"/>
        </w:rPr>
        <w:t>kurā problēma radās, noteikšana;</w:t>
      </w:r>
    </w:p>
    <w:p w:rsidR="00577348" w:rsidRPr="009E3BC5" w:rsidRDefault="00577348" w:rsidP="00A809EF">
      <w:pPr>
        <w:pStyle w:val="NoSpacing"/>
        <w:numPr>
          <w:ilvl w:val="0"/>
          <w:numId w:val="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Kaitējuma līmeņa, kas identificējams sūdzībā, noteikšana;</w:t>
      </w:r>
    </w:p>
    <w:p w:rsidR="00577348" w:rsidRPr="009E3BC5" w:rsidRDefault="00577348" w:rsidP="00A809EF">
      <w:pPr>
        <w:pStyle w:val="NoSpacing"/>
        <w:numPr>
          <w:ilvl w:val="0"/>
          <w:numId w:val="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Aprakstošas informācijas par sūdzību sniegšana.</w:t>
      </w:r>
    </w:p>
    <w:p w:rsidR="00577348" w:rsidRPr="009E3BC5" w:rsidRDefault="00577348" w:rsidP="00577348">
      <w:pPr>
        <w:pStyle w:val="NoSpacing"/>
        <w:ind w:left="1080"/>
        <w:jc w:val="both"/>
        <w:rPr>
          <w:rFonts w:ascii="Times New Roman" w:hAnsi="Times New Roman" w:cs="Times New Roman"/>
          <w:sz w:val="24"/>
          <w:szCs w:val="24"/>
          <w:lang w:val="lv-LV"/>
        </w:rPr>
      </w:pPr>
    </w:p>
    <w:p w:rsidR="00577348" w:rsidRPr="009E3BC5" w:rsidRDefault="00577348" w:rsidP="00577348">
      <w:pPr>
        <w:pStyle w:val="NoSpacing"/>
        <w:numPr>
          <w:ilvl w:val="0"/>
          <w:numId w:val="2"/>
        </w:numPr>
        <w:rPr>
          <w:rFonts w:ascii="Times New Roman" w:hAnsi="Times New Roman" w:cs="Times New Roman"/>
          <w:b/>
          <w:sz w:val="24"/>
          <w:szCs w:val="24"/>
          <w:lang w:val="lv-LV"/>
        </w:rPr>
      </w:pPr>
      <w:r w:rsidRPr="009E3BC5">
        <w:rPr>
          <w:rFonts w:ascii="Times New Roman" w:hAnsi="Times New Roman" w:cs="Times New Roman"/>
          <w:b/>
          <w:sz w:val="24"/>
          <w:szCs w:val="24"/>
          <w:lang w:val="lv-LV"/>
        </w:rPr>
        <w:t>Problēmu identificēšana un smaguma (nozīmīguma) noteikšana</w:t>
      </w:r>
    </w:p>
    <w:p w:rsidR="00E70094" w:rsidRPr="009E3BC5" w:rsidRDefault="00E70094" w:rsidP="00E70094">
      <w:pPr>
        <w:pStyle w:val="NoSpacing"/>
        <w:rPr>
          <w:rFonts w:ascii="Times New Roman" w:hAnsi="Times New Roman" w:cs="Times New Roman"/>
          <w:b/>
          <w:sz w:val="24"/>
          <w:szCs w:val="24"/>
          <w:lang w:val="lv-LV"/>
        </w:rPr>
      </w:pPr>
    </w:p>
    <w:p w:rsidR="00040249" w:rsidRPr="009E3BC5" w:rsidRDefault="00040249" w:rsidP="00040249">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 xml:space="preserve">A1. </w:t>
      </w:r>
      <w:r w:rsidR="0062792A" w:rsidRPr="0062792A">
        <w:rPr>
          <w:rFonts w:ascii="Times New Roman" w:hAnsi="Times New Roman" w:cs="Times New Roman"/>
          <w:b/>
          <w:sz w:val="24"/>
          <w:szCs w:val="24"/>
          <w:lang w:val="lv-LV"/>
        </w:rPr>
        <w:t>Ārstēšanas un aprūpes kvalitāte un drošība</w:t>
      </w:r>
      <w:r w:rsidR="0062792A">
        <w:rPr>
          <w:rFonts w:ascii="Times New Roman" w:hAnsi="Times New Roman" w:cs="Times New Roman"/>
          <w:b/>
          <w:sz w:val="24"/>
          <w:szCs w:val="24"/>
          <w:lang w:val="lv-LV"/>
        </w:rPr>
        <w:t xml:space="preserve"> - </w:t>
      </w:r>
      <w:r w:rsidR="0062792A" w:rsidRPr="0062792A">
        <w:rPr>
          <w:rFonts w:ascii="Times New Roman" w:hAnsi="Times New Roman" w:cs="Times New Roman"/>
          <w:sz w:val="24"/>
          <w:szCs w:val="24"/>
          <w:lang w:val="lv-LV"/>
        </w:rPr>
        <w:t>p</w:t>
      </w:r>
      <w:r w:rsidRPr="0062792A">
        <w:rPr>
          <w:rFonts w:ascii="Times New Roman" w:hAnsi="Times New Roman" w:cs="Times New Roman"/>
          <w:sz w:val="24"/>
          <w:szCs w:val="24"/>
          <w:lang w:val="lv-LV"/>
        </w:rPr>
        <w:t>roblēmas</w:t>
      </w:r>
      <w:r w:rsidRPr="009E3BC5">
        <w:rPr>
          <w:rFonts w:ascii="Times New Roman" w:hAnsi="Times New Roman" w:cs="Times New Roman"/>
          <w:sz w:val="24"/>
          <w:szCs w:val="24"/>
          <w:lang w:val="lv-LV"/>
        </w:rPr>
        <w:t>, kas saistītas ar ārstēšanas un aprūpes kvalitāti un drošību jeb klīnisko darbu, kuru veic veselības aprūpes personāls (t.i. ārsti, māsas, radiologi u.c. speciālisti)</w:t>
      </w:r>
    </w:p>
    <w:tbl>
      <w:tblPr>
        <w:tblStyle w:val="TableGrid"/>
        <w:tblW w:w="0" w:type="auto"/>
        <w:tblLook w:val="04A0"/>
      </w:tblPr>
      <w:tblGrid>
        <w:gridCol w:w="3005"/>
        <w:gridCol w:w="3005"/>
        <w:gridCol w:w="3006"/>
      </w:tblGrid>
      <w:tr w:rsidR="00040249" w:rsidRPr="00DD02AF" w:rsidTr="00072EA3">
        <w:tc>
          <w:tcPr>
            <w:tcW w:w="9016" w:type="dxa"/>
            <w:gridSpan w:val="3"/>
            <w:shd w:val="clear" w:color="auto" w:fill="BDD6EE" w:themeFill="accent1" w:themeFillTint="66"/>
          </w:tcPr>
          <w:p w:rsidR="00E64E97" w:rsidRDefault="0062792A" w:rsidP="00040249">
            <w:pPr>
              <w:pStyle w:val="NoSpacing"/>
              <w:rPr>
                <w:rFonts w:ascii="Times New Roman" w:hAnsi="Times New Roman" w:cs="Times New Roman"/>
                <w:sz w:val="24"/>
                <w:szCs w:val="24"/>
                <w:lang w:val="lv-LV"/>
              </w:rPr>
            </w:pPr>
            <w:r>
              <w:rPr>
                <w:rFonts w:ascii="Times New Roman" w:hAnsi="Times New Roman" w:cs="Times New Roman"/>
                <w:b/>
                <w:sz w:val="24"/>
                <w:szCs w:val="24"/>
                <w:lang w:val="lv-LV"/>
              </w:rPr>
              <w:t>Apakškategorija - k</w:t>
            </w:r>
            <w:r w:rsidR="00040249" w:rsidRPr="009E3BC5">
              <w:rPr>
                <w:rFonts w:ascii="Times New Roman" w:hAnsi="Times New Roman" w:cs="Times New Roman"/>
                <w:b/>
                <w:sz w:val="24"/>
                <w:szCs w:val="24"/>
                <w:lang w:val="lv-LV"/>
              </w:rPr>
              <w:t xml:space="preserve">valitāte: </w:t>
            </w:r>
            <w:r w:rsidR="00040249" w:rsidRPr="009E3BC5">
              <w:rPr>
                <w:rFonts w:ascii="Times New Roman" w:hAnsi="Times New Roman" w:cs="Times New Roman"/>
                <w:sz w:val="24"/>
                <w:szCs w:val="24"/>
                <w:lang w:val="lv-LV"/>
              </w:rPr>
              <w:t xml:space="preserve">Veselības aprūpes darbinieku klīniskās darbības, klīniskie </w:t>
            </w:r>
            <w:r w:rsidR="00040249" w:rsidRPr="009E3BC5">
              <w:rPr>
                <w:rFonts w:ascii="Times New Roman" w:hAnsi="Times New Roman" w:cs="Times New Roman"/>
                <w:sz w:val="24"/>
                <w:szCs w:val="24"/>
                <w:lang w:val="lv-LV"/>
              </w:rPr>
              <w:lastRenderedPageBreak/>
              <w:t>standarti, uzvedības modeļi</w:t>
            </w:r>
            <w:r w:rsidR="00BB7CCA" w:rsidRPr="009E3BC5">
              <w:rPr>
                <w:rFonts w:ascii="Times New Roman" w:hAnsi="Times New Roman" w:cs="Times New Roman"/>
                <w:sz w:val="24"/>
                <w:szCs w:val="24"/>
                <w:lang w:val="lv-LV"/>
              </w:rPr>
              <w:t xml:space="preserve">. </w:t>
            </w:r>
          </w:p>
          <w:p w:rsidR="0062792A" w:rsidRPr="0062792A" w:rsidRDefault="0062792A" w:rsidP="00040249">
            <w:pPr>
              <w:pStyle w:val="NoSpacing"/>
              <w:rPr>
                <w:rFonts w:ascii="Times New Roman" w:hAnsi="Times New Roman" w:cs="Times New Roman"/>
                <w:b/>
                <w:sz w:val="24"/>
                <w:szCs w:val="24"/>
                <w:lang w:val="lv-LV"/>
              </w:rPr>
            </w:pPr>
            <w:r w:rsidRPr="0062792A">
              <w:rPr>
                <w:rFonts w:ascii="Times New Roman" w:hAnsi="Times New Roman" w:cs="Times New Roman"/>
                <w:b/>
                <w:sz w:val="24"/>
                <w:szCs w:val="24"/>
                <w:lang w:val="lv-LV"/>
              </w:rPr>
              <w:t>Aspekti:</w:t>
            </w:r>
          </w:p>
          <w:p w:rsidR="00BB7CCA" w:rsidRPr="009E3BC5" w:rsidRDefault="0062792A" w:rsidP="00693090">
            <w:pPr>
              <w:pStyle w:val="NoSpacing"/>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H</w:t>
            </w:r>
            <w:r w:rsidR="00BB7CCA" w:rsidRPr="009E3BC5">
              <w:rPr>
                <w:rFonts w:ascii="Times New Roman" w:hAnsi="Times New Roman" w:cs="Times New Roman"/>
                <w:sz w:val="24"/>
                <w:szCs w:val="24"/>
                <w:lang w:val="lv-LV"/>
              </w:rPr>
              <w:t>igiēna un aprūpe</w:t>
            </w:r>
            <w:r>
              <w:rPr>
                <w:rFonts w:ascii="Times New Roman" w:hAnsi="Times New Roman" w:cs="Times New Roman"/>
                <w:sz w:val="24"/>
                <w:szCs w:val="24"/>
                <w:lang w:val="lv-LV"/>
              </w:rPr>
              <w:t>;</w:t>
            </w:r>
          </w:p>
          <w:p w:rsidR="00BB7CCA" w:rsidRPr="009E3BC5" w:rsidRDefault="0062792A" w:rsidP="00693090">
            <w:pPr>
              <w:pStyle w:val="NoSpacing"/>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B</w:t>
            </w:r>
            <w:r w:rsidR="00BB7CCA" w:rsidRPr="009E3BC5">
              <w:rPr>
                <w:rFonts w:ascii="Times New Roman" w:hAnsi="Times New Roman" w:cs="Times New Roman"/>
                <w:sz w:val="24"/>
                <w:szCs w:val="24"/>
                <w:lang w:val="lv-LV"/>
              </w:rPr>
              <w:t>arošana un dzirdināšana</w:t>
            </w:r>
            <w:r>
              <w:rPr>
                <w:rFonts w:ascii="Times New Roman" w:hAnsi="Times New Roman" w:cs="Times New Roman"/>
                <w:sz w:val="24"/>
                <w:szCs w:val="24"/>
                <w:lang w:val="lv-LV"/>
              </w:rPr>
              <w:t>;</w:t>
            </w:r>
          </w:p>
          <w:p w:rsidR="00BB7CCA" w:rsidRPr="009E3BC5" w:rsidRDefault="0062792A" w:rsidP="00693090">
            <w:pPr>
              <w:pStyle w:val="NoSpacing"/>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Ārstēšana</w:t>
            </w:r>
            <w:r w:rsidR="00BB7CCA" w:rsidRPr="009E3BC5">
              <w:rPr>
                <w:rFonts w:ascii="Times New Roman" w:hAnsi="Times New Roman" w:cs="Times New Roman"/>
                <w:sz w:val="24"/>
                <w:szCs w:val="24"/>
                <w:lang w:val="lv-LV"/>
              </w:rPr>
              <w:t xml:space="preserve"> – vispārīgi</w:t>
            </w:r>
            <w:r>
              <w:rPr>
                <w:rFonts w:ascii="Times New Roman" w:hAnsi="Times New Roman" w:cs="Times New Roman"/>
                <w:sz w:val="24"/>
                <w:szCs w:val="24"/>
                <w:lang w:val="lv-LV"/>
              </w:rPr>
              <w:t>;</w:t>
            </w:r>
          </w:p>
          <w:p w:rsidR="00BB7CCA" w:rsidRPr="009E3BC5" w:rsidRDefault="00E64E97" w:rsidP="00693090">
            <w:pPr>
              <w:pStyle w:val="NoSpacing"/>
              <w:numPr>
                <w:ilvl w:val="0"/>
                <w:numId w:val="5"/>
              </w:numPr>
              <w:rPr>
                <w:rFonts w:ascii="Times New Roman" w:hAnsi="Times New Roman" w:cs="Times New Roman"/>
                <w:sz w:val="24"/>
                <w:szCs w:val="24"/>
                <w:lang w:val="lv-LV"/>
              </w:rPr>
            </w:pPr>
            <w:r w:rsidRPr="009E3BC5">
              <w:rPr>
                <w:rFonts w:ascii="Times New Roman" w:hAnsi="Times New Roman" w:cs="Times New Roman"/>
                <w:sz w:val="24"/>
                <w:szCs w:val="24"/>
                <w:lang w:val="lv-LV"/>
              </w:rPr>
              <w:t>Rupja apiešanās un diskomforts</w:t>
            </w:r>
            <w:r w:rsidR="0062792A">
              <w:rPr>
                <w:rFonts w:ascii="Times New Roman" w:hAnsi="Times New Roman" w:cs="Times New Roman"/>
                <w:sz w:val="24"/>
                <w:szCs w:val="24"/>
                <w:lang w:val="lv-LV"/>
              </w:rPr>
              <w:t>;</w:t>
            </w:r>
          </w:p>
          <w:p w:rsidR="00E64E97" w:rsidRPr="009E3BC5" w:rsidRDefault="00E64E97" w:rsidP="00693090">
            <w:pPr>
              <w:pStyle w:val="NoSpacing"/>
              <w:numPr>
                <w:ilvl w:val="0"/>
                <w:numId w:val="5"/>
              </w:numPr>
              <w:rPr>
                <w:rFonts w:ascii="Times New Roman" w:hAnsi="Times New Roman" w:cs="Times New Roman"/>
                <w:sz w:val="24"/>
                <w:szCs w:val="24"/>
                <w:lang w:val="lv-LV"/>
              </w:rPr>
            </w:pPr>
            <w:r w:rsidRPr="009E3BC5">
              <w:rPr>
                <w:rFonts w:ascii="Times New Roman" w:hAnsi="Times New Roman" w:cs="Times New Roman"/>
                <w:sz w:val="24"/>
                <w:szCs w:val="24"/>
                <w:lang w:val="lv-LV"/>
              </w:rPr>
              <w:t>Izmeklēšana un novērošana (monitorings)</w:t>
            </w:r>
            <w:r w:rsidR="0062792A">
              <w:rPr>
                <w:rFonts w:ascii="Times New Roman" w:hAnsi="Times New Roman" w:cs="Times New Roman"/>
                <w:sz w:val="24"/>
                <w:szCs w:val="24"/>
                <w:lang w:val="lv-LV"/>
              </w:rPr>
              <w:t>;</w:t>
            </w:r>
          </w:p>
          <w:p w:rsidR="00E64E97" w:rsidRPr="009E3BC5" w:rsidRDefault="00E64E97" w:rsidP="00693090">
            <w:pPr>
              <w:pStyle w:val="NoSpacing"/>
              <w:numPr>
                <w:ilvl w:val="0"/>
                <w:numId w:val="5"/>
              </w:numPr>
              <w:rPr>
                <w:rFonts w:ascii="Times New Roman" w:hAnsi="Times New Roman" w:cs="Times New Roman"/>
                <w:sz w:val="24"/>
                <w:szCs w:val="24"/>
                <w:lang w:val="lv-LV"/>
              </w:rPr>
            </w:pPr>
            <w:r w:rsidRPr="009E3BC5">
              <w:rPr>
                <w:rFonts w:ascii="Times New Roman" w:hAnsi="Times New Roman" w:cs="Times New Roman"/>
                <w:sz w:val="24"/>
                <w:szCs w:val="24"/>
                <w:lang w:val="lv-LV"/>
              </w:rPr>
              <w:t>Ārstniecības/aprūpes plāna izveidošana un sekošana tam</w:t>
            </w:r>
            <w:r w:rsidR="0062792A">
              <w:rPr>
                <w:rFonts w:ascii="Times New Roman" w:hAnsi="Times New Roman" w:cs="Times New Roman"/>
                <w:sz w:val="24"/>
                <w:szCs w:val="24"/>
                <w:lang w:val="lv-LV"/>
              </w:rPr>
              <w:t>;</w:t>
            </w:r>
          </w:p>
          <w:p w:rsidR="00E64E97" w:rsidRPr="009E3BC5" w:rsidRDefault="00E64E97" w:rsidP="00693090">
            <w:pPr>
              <w:pStyle w:val="NoSpacing"/>
              <w:numPr>
                <w:ilvl w:val="0"/>
                <w:numId w:val="5"/>
              </w:numPr>
              <w:rPr>
                <w:rFonts w:ascii="Times New Roman" w:hAnsi="Times New Roman" w:cs="Times New Roman"/>
                <w:sz w:val="24"/>
                <w:szCs w:val="24"/>
                <w:lang w:val="lv-LV"/>
              </w:rPr>
            </w:pPr>
            <w:r w:rsidRPr="009E3BC5">
              <w:rPr>
                <w:rFonts w:ascii="Times New Roman" w:hAnsi="Times New Roman" w:cs="Times New Roman"/>
                <w:sz w:val="24"/>
                <w:szCs w:val="24"/>
                <w:lang w:val="lv-LV"/>
              </w:rPr>
              <w:t>Iznākums un blaknes (komplikācijas, blakusparādības)</w:t>
            </w:r>
            <w:r w:rsidR="0062792A">
              <w:rPr>
                <w:rFonts w:ascii="Times New Roman" w:hAnsi="Times New Roman" w:cs="Times New Roman"/>
                <w:sz w:val="24"/>
                <w:szCs w:val="24"/>
                <w:lang w:val="lv-LV"/>
              </w:rPr>
              <w:t>.</w:t>
            </w:r>
          </w:p>
          <w:p w:rsidR="00E64E97" w:rsidRPr="009E3BC5" w:rsidRDefault="00E64E97" w:rsidP="00E64E97">
            <w:pPr>
              <w:pStyle w:val="NoSpacing"/>
              <w:rPr>
                <w:rFonts w:ascii="Times New Roman" w:hAnsi="Times New Roman" w:cs="Times New Roman"/>
                <w:sz w:val="24"/>
                <w:szCs w:val="24"/>
                <w:lang w:val="lv-LV"/>
              </w:rPr>
            </w:pPr>
            <w:r w:rsidRPr="0062792A">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“netika nodrošināts”, “netika veikts”, “neievēroja vadlīnijas”, “slikti aprūpes standarti”, “slikta ārstēšana, aprūpe”, “vajadzēja būt, nodrošināt, izdarīt”, “neizpildīts, neveikts”, “slikta, nepieņemama kvalitāte”, “neveiksmīgi”</w:t>
            </w:r>
          </w:p>
        </w:tc>
      </w:tr>
      <w:tr w:rsidR="00040249" w:rsidRPr="009E3BC5" w:rsidTr="00040249">
        <w:tc>
          <w:tcPr>
            <w:tcW w:w="3005" w:type="dxa"/>
          </w:tcPr>
          <w:p w:rsidR="00040249" w:rsidRPr="009E3BC5" w:rsidRDefault="00E64E97" w:rsidP="00E279D4">
            <w:pPr>
              <w:pStyle w:val="NoSpacing"/>
              <w:jc w:val="both"/>
              <w:rPr>
                <w:rFonts w:ascii="Times New Roman" w:hAnsi="Times New Roman" w:cs="Times New Roman"/>
                <w:b/>
                <w:sz w:val="24"/>
                <w:szCs w:val="24"/>
                <w:lang w:val="lv-LV"/>
              </w:rPr>
            </w:pPr>
            <w:r w:rsidRPr="009E3BC5">
              <w:rPr>
                <w:rFonts w:ascii="Times New Roman" w:hAnsi="Times New Roman" w:cs="Times New Roman"/>
                <w:b/>
                <w:sz w:val="24"/>
                <w:szCs w:val="24"/>
                <w:lang w:val="lv-LV"/>
              </w:rPr>
              <w:lastRenderedPageBreak/>
              <w:t>Zems nozīmīgums</w:t>
            </w:r>
            <w:r w:rsidR="00E279D4" w:rsidRPr="009E3BC5">
              <w:rPr>
                <w:rFonts w:ascii="Times New Roman" w:hAnsi="Times New Roman" w:cs="Times New Roman"/>
                <w:b/>
                <w:sz w:val="24"/>
                <w:szCs w:val="24"/>
                <w:lang w:val="lv-LV"/>
              </w:rPr>
              <w:t xml:space="preserve"> (Z)</w:t>
            </w:r>
          </w:p>
        </w:tc>
        <w:tc>
          <w:tcPr>
            <w:tcW w:w="3005" w:type="dxa"/>
          </w:tcPr>
          <w:p w:rsidR="00040249" w:rsidRPr="009E3BC5" w:rsidRDefault="00E64E97" w:rsidP="00E279D4">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w:t>
            </w:r>
            <w:r w:rsidR="00E279D4" w:rsidRPr="009E3BC5">
              <w:rPr>
                <w:rFonts w:ascii="Times New Roman" w:hAnsi="Times New Roman" w:cs="Times New Roman"/>
                <w:b/>
                <w:sz w:val="24"/>
                <w:szCs w:val="24"/>
                <w:lang w:val="lv-LV"/>
              </w:rPr>
              <w:t xml:space="preserve"> (V)</w:t>
            </w:r>
          </w:p>
        </w:tc>
        <w:tc>
          <w:tcPr>
            <w:tcW w:w="3006" w:type="dxa"/>
          </w:tcPr>
          <w:p w:rsidR="00040249" w:rsidRPr="009E3BC5" w:rsidRDefault="00E64E97" w:rsidP="00E279D4">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w:t>
            </w:r>
            <w:r w:rsidR="00E279D4" w:rsidRPr="009E3BC5">
              <w:rPr>
                <w:rFonts w:ascii="Times New Roman" w:hAnsi="Times New Roman" w:cs="Times New Roman"/>
                <w:b/>
                <w:sz w:val="24"/>
                <w:szCs w:val="24"/>
                <w:lang w:val="lv-LV"/>
              </w:rPr>
              <w:t xml:space="preserve"> (A)</w:t>
            </w:r>
          </w:p>
        </w:tc>
      </w:tr>
      <w:tr w:rsidR="00040249" w:rsidRPr="009E3BC5" w:rsidTr="00040249">
        <w:tc>
          <w:tcPr>
            <w:tcW w:w="3005"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Kavējās netīras gultas veļas nomaiņa</w:t>
            </w:r>
          </w:p>
        </w:tc>
        <w:tc>
          <w:tcPr>
            <w:tcW w:w="3005"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Pacients ģērbts, netīrās drēbēs</w:t>
            </w:r>
          </w:p>
        </w:tc>
        <w:tc>
          <w:tcPr>
            <w:tcW w:w="3006"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Pacients neapkopts, atstāts savos izdalījumos </w:t>
            </w:r>
          </w:p>
        </w:tc>
      </w:tr>
      <w:tr w:rsidR="00040249" w:rsidRPr="009E3BC5" w:rsidTr="00040249">
        <w:tc>
          <w:tcPr>
            <w:tcW w:w="3005"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Kāda pārtikas produkta, ūdens nepietiekamība</w:t>
            </w:r>
          </w:p>
        </w:tc>
        <w:tc>
          <w:tcPr>
            <w:tcW w:w="3005"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Nav ko ēst vai dzert visu dienu</w:t>
            </w:r>
          </w:p>
        </w:tc>
        <w:tc>
          <w:tcPr>
            <w:tcW w:w="3006" w:type="dxa"/>
          </w:tcPr>
          <w:p w:rsidR="00040249" w:rsidRPr="009E3BC5" w:rsidRDefault="00F36C49"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Pacients dehidratēts/ nepietiekami barots</w:t>
            </w:r>
          </w:p>
        </w:tc>
      </w:tr>
      <w:tr w:rsidR="00040249" w:rsidRPr="009E3BC5" w:rsidTr="00040249">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Brūces nav labi pārsietas</w:t>
            </w:r>
          </w:p>
        </w:tc>
        <w:tc>
          <w:tcPr>
            <w:tcW w:w="3005" w:type="dxa"/>
          </w:tcPr>
          <w:p w:rsidR="00040249" w:rsidRPr="009E3BC5" w:rsidRDefault="003C524D" w:rsidP="003C524D">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Ignorēts netīrs pārsējs, piesūcies ar brūces šķidrumu</w:t>
            </w:r>
          </w:p>
        </w:tc>
        <w:tc>
          <w:tcPr>
            <w:tcW w:w="3006"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Inficēta brūce, nekopta</w:t>
            </w:r>
          </w:p>
        </w:tc>
      </w:tr>
      <w:tr w:rsidR="00040249" w:rsidRPr="00DD02AF" w:rsidTr="00040249">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Rupja izturēšanās pret pacientu</w:t>
            </w:r>
          </w:p>
        </w:tc>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Pacienta sāpes nav mazinātas</w:t>
            </w:r>
          </w:p>
        </w:tc>
        <w:tc>
          <w:tcPr>
            <w:tcW w:w="3006"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Forsēta bērna ēdināšana, kas rezultējusies ar vemšanu</w:t>
            </w:r>
          </w:p>
        </w:tc>
      </w:tr>
      <w:tr w:rsidR="00040249" w:rsidRPr="00DD02AF" w:rsidTr="00040249">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Novēlota pacienta </w:t>
            </w:r>
            <w:proofErr w:type="spellStart"/>
            <w:r w:rsidRPr="009E3BC5">
              <w:rPr>
                <w:rFonts w:ascii="Times New Roman" w:hAnsi="Times New Roman" w:cs="Times New Roman"/>
                <w:sz w:val="24"/>
                <w:szCs w:val="24"/>
                <w:lang w:val="lv-LV"/>
              </w:rPr>
              <w:t>monitorēšana</w:t>
            </w:r>
            <w:proofErr w:type="spellEnd"/>
            <w:r w:rsidRPr="009E3BC5">
              <w:rPr>
                <w:rFonts w:ascii="Times New Roman" w:hAnsi="Times New Roman" w:cs="Times New Roman"/>
                <w:sz w:val="24"/>
                <w:szCs w:val="24"/>
                <w:lang w:val="lv-LV"/>
              </w:rPr>
              <w:t>, novērtēšana</w:t>
            </w:r>
          </w:p>
        </w:tc>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Pacients nepietiekoši, nepilnīgi </w:t>
            </w:r>
            <w:proofErr w:type="spellStart"/>
            <w:r w:rsidRPr="009E3BC5">
              <w:rPr>
                <w:rFonts w:ascii="Times New Roman" w:hAnsi="Times New Roman" w:cs="Times New Roman"/>
                <w:sz w:val="24"/>
                <w:szCs w:val="24"/>
                <w:lang w:val="lv-LV"/>
              </w:rPr>
              <w:t>monitorēts</w:t>
            </w:r>
            <w:proofErr w:type="spellEnd"/>
          </w:p>
        </w:tc>
        <w:tc>
          <w:tcPr>
            <w:tcW w:w="3006" w:type="dxa"/>
          </w:tcPr>
          <w:p w:rsidR="00040249" w:rsidRPr="004740C7" w:rsidRDefault="003C524D" w:rsidP="00E70094">
            <w:pPr>
              <w:pStyle w:val="NoSpacing"/>
              <w:rPr>
                <w:rFonts w:ascii="Times New Roman" w:hAnsi="Times New Roman" w:cs="Times New Roman"/>
                <w:sz w:val="24"/>
                <w:szCs w:val="24"/>
                <w:lang w:val="lv-LV"/>
              </w:rPr>
            </w:pPr>
            <w:r w:rsidRPr="004740C7">
              <w:rPr>
                <w:rFonts w:ascii="Times New Roman" w:hAnsi="Times New Roman" w:cs="Times New Roman"/>
                <w:sz w:val="24"/>
                <w:szCs w:val="24"/>
                <w:lang w:val="lv-LV"/>
              </w:rPr>
              <w:t>Izrakstīšana bez atbilstošas, pietiekamas izmeklēšanas</w:t>
            </w:r>
          </w:p>
        </w:tc>
      </w:tr>
      <w:tr w:rsidR="00040249" w:rsidRPr="00DD02AF" w:rsidTr="00040249">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Pacients nav iesaistīts aprūpē</w:t>
            </w:r>
          </w:p>
        </w:tc>
        <w:tc>
          <w:tcPr>
            <w:tcW w:w="3005"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Aprūpes aspekts palaists garām, nepietiekami pievērsta uzmanība</w:t>
            </w:r>
          </w:p>
        </w:tc>
        <w:tc>
          <w:tcPr>
            <w:tcW w:w="3006" w:type="dxa"/>
          </w:tcPr>
          <w:p w:rsidR="00040249"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Neievēroti brīdinājumi pacienta medicīniskajā failā/kartē/informācijā</w:t>
            </w:r>
          </w:p>
        </w:tc>
      </w:tr>
      <w:tr w:rsidR="003C524D" w:rsidRPr="009E3BC5" w:rsidTr="00040249">
        <w:tc>
          <w:tcPr>
            <w:tcW w:w="3005" w:type="dxa"/>
          </w:tcPr>
          <w:p w:rsidR="003C524D"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Neliela rētu veidošanās</w:t>
            </w:r>
          </w:p>
        </w:tc>
        <w:tc>
          <w:tcPr>
            <w:tcW w:w="3005" w:type="dxa"/>
          </w:tcPr>
          <w:p w:rsidR="003C524D"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Pacientam bija nepieciešama atkārtota operācija</w:t>
            </w:r>
          </w:p>
        </w:tc>
        <w:tc>
          <w:tcPr>
            <w:tcW w:w="3006" w:type="dxa"/>
          </w:tcPr>
          <w:p w:rsidR="003C524D" w:rsidRPr="009E3BC5" w:rsidRDefault="003C524D" w:rsidP="00E70094">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Pacientam iestājusies invaliditāte, nespēja, funkciju traucējums</w:t>
            </w:r>
          </w:p>
        </w:tc>
      </w:tr>
      <w:tr w:rsidR="00EA234E" w:rsidRPr="00DD02AF" w:rsidTr="00072EA3">
        <w:tc>
          <w:tcPr>
            <w:tcW w:w="9016" w:type="dxa"/>
            <w:gridSpan w:val="3"/>
            <w:shd w:val="clear" w:color="auto" w:fill="BDD6EE" w:themeFill="accent1" w:themeFillTint="66"/>
          </w:tcPr>
          <w:p w:rsidR="00EA234E" w:rsidRPr="009E3BC5" w:rsidRDefault="004740C7" w:rsidP="00E70094">
            <w:pPr>
              <w:pStyle w:val="NoSpacing"/>
              <w:rPr>
                <w:rFonts w:ascii="Times New Roman" w:hAnsi="Times New Roman" w:cs="Times New Roman"/>
                <w:sz w:val="24"/>
                <w:szCs w:val="24"/>
                <w:lang w:val="lv-LV"/>
              </w:rPr>
            </w:pPr>
            <w:r>
              <w:rPr>
                <w:rFonts w:ascii="Times New Roman" w:hAnsi="Times New Roman" w:cs="Times New Roman"/>
                <w:b/>
                <w:sz w:val="24"/>
                <w:szCs w:val="24"/>
                <w:lang w:val="lv-LV"/>
              </w:rPr>
              <w:t>Apakškategorija - d</w:t>
            </w:r>
            <w:r w:rsidR="00EA234E" w:rsidRPr="009E3BC5">
              <w:rPr>
                <w:rFonts w:ascii="Times New Roman" w:hAnsi="Times New Roman" w:cs="Times New Roman"/>
                <w:b/>
                <w:sz w:val="24"/>
                <w:szCs w:val="24"/>
                <w:lang w:val="lv-LV"/>
              </w:rPr>
              <w:t>rošība:</w:t>
            </w:r>
            <w:r w:rsidR="00EA234E" w:rsidRPr="009E3BC5">
              <w:rPr>
                <w:rFonts w:ascii="Times New Roman" w:hAnsi="Times New Roman" w:cs="Times New Roman"/>
                <w:sz w:val="24"/>
                <w:szCs w:val="24"/>
                <w:lang w:val="lv-LV"/>
              </w:rPr>
              <w:t xml:space="preserve"> kļūdas, incidenti, darbinieku kompetence</w:t>
            </w:r>
          </w:p>
          <w:p w:rsidR="00EA234E" w:rsidRPr="004740C7" w:rsidRDefault="004740C7" w:rsidP="00E70094">
            <w:pPr>
              <w:pStyle w:val="NoSpacing"/>
              <w:rPr>
                <w:rFonts w:ascii="Times New Roman" w:hAnsi="Times New Roman" w:cs="Times New Roman"/>
                <w:b/>
                <w:sz w:val="24"/>
                <w:szCs w:val="24"/>
                <w:lang w:val="lv-LV"/>
              </w:rPr>
            </w:pPr>
            <w:r w:rsidRPr="004740C7">
              <w:rPr>
                <w:rFonts w:ascii="Times New Roman" w:hAnsi="Times New Roman" w:cs="Times New Roman"/>
                <w:b/>
                <w:sz w:val="24"/>
                <w:szCs w:val="24"/>
                <w:lang w:val="lv-LV"/>
              </w:rPr>
              <w:t>Aspekti</w:t>
            </w:r>
            <w:r w:rsidR="00693090" w:rsidRPr="004740C7">
              <w:rPr>
                <w:rFonts w:ascii="Times New Roman" w:hAnsi="Times New Roman" w:cs="Times New Roman"/>
                <w:b/>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Kļūdaina diagnoze</w:t>
            </w:r>
            <w:r w:rsidR="008F30BE">
              <w:rPr>
                <w:rFonts w:ascii="Times New Roman" w:hAnsi="Times New Roman" w:cs="Times New Roman"/>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Kļūdaina zāļu nozīmēšana, ievadīšana</w:t>
            </w:r>
            <w:r w:rsidR="008F30BE">
              <w:rPr>
                <w:rFonts w:ascii="Times New Roman" w:hAnsi="Times New Roman" w:cs="Times New Roman"/>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Kļūdas- vispārīgi</w:t>
            </w:r>
            <w:r w:rsidR="008F30BE">
              <w:rPr>
                <w:rFonts w:ascii="Times New Roman" w:hAnsi="Times New Roman" w:cs="Times New Roman"/>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Neveiksmīga reaģēšana</w:t>
            </w:r>
            <w:r w:rsidR="008F30BE">
              <w:rPr>
                <w:rFonts w:ascii="Times New Roman" w:hAnsi="Times New Roman" w:cs="Times New Roman"/>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Klīniskās prasmes</w:t>
            </w:r>
            <w:r w:rsidR="008F30BE">
              <w:rPr>
                <w:rFonts w:ascii="Times New Roman" w:hAnsi="Times New Roman" w:cs="Times New Roman"/>
                <w:sz w:val="24"/>
                <w:szCs w:val="24"/>
                <w:lang w:val="lv-LV"/>
              </w:rPr>
              <w:t>;</w:t>
            </w:r>
          </w:p>
          <w:p w:rsidR="00693090" w:rsidRPr="009E3BC5" w:rsidRDefault="00693090" w:rsidP="00693090">
            <w:pPr>
              <w:pStyle w:val="NoSpacing"/>
              <w:numPr>
                <w:ilvl w:val="0"/>
                <w:numId w:val="6"/>
              </w:numPr>
              <w:rPr>
                <w:rFonts w:ascii="Times New Roman" w:hAnsi="Times New Roman" w:cs="Times New Roman"/>
                <w:sz w:val="24"/>
                <w:szCs w:val="24"/>
                <w:lang w:val="lv-LV"/>
              </w:rPr>
            </w:pPr>
            <w:r w:rsidRPr="009E3BC5">
              <w:rPr>
                <w:rFonts w:ascii="Times New Roman" w:hAnsi="Times New Roman" w:cs="Times New Roman"/>
                <w:sz w:val="24"/>
                <w:szCs w:val="24"/>
                <w:lang w:val="lv-LV"/>
              </w:rPr>
              <w:t>Komandas darbs</w:t>
            </w:r>
            <w:r w:rsidR="008F30BE">
              <w:rPr>
                <w:rFonts w:ascii="Times New Roman" w:hAnsi="Times New Roman" w:cs="Times New Roman"/>
                <w:sz w:val="24"/>
                <w:szCs w:val="24"/>
                <w:lang w:val="lv-LV"/>
              </w:rPr>
              <w:t>.</w:t>
            </w:r>
          </w:p>
          <w:p w:rsidR="00693090" w:rsidRPr="009E3BC5" w:rsidRDefault="00693090" w:rsidP="00693090">
            <w:pPr>
              <w:pStyle w:val="NoSpacing"/>
              <w:rPr>
                <w:rFonts w:ascii="Times New Roman" w:hAnsi="Times New Roman" w:cs="Times New Roman"/>
                <w:sz w:val="24"/>
                <w:szCs w:val="24"/>
                <w:lang w:val="lv-LV"/>
              </w:rPr>
            </w:pPr>
            <w:r w:rsidRPr="000975FD">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“nekorekts, nepareizs”, “zāļu kļūdas”, “nepamanīja”, “kļūda, kļūme”, “nepareiza darbība, rīcība”, “nepareizs”, “neapzinājās”, “neievēroja pazīmes”, “diagnoze”</w:t>
            </w:r>
          </w:p>
        </w:tc>
      </w:tr>
      <w:tr w:rsidR="00693090" w:rsidRPr="009E3BC5" w:rsidTr="00040249">
        <w:tc>
          <w:tcPr>
            <w:tcW w:w="3005" w:type="dxa"/>
          </w:tcPr>
          <w:p w:rsidR="00693090" w:rsidRPr="009E3BC5" w:rsidRDefault="00693090" w:rsidP="00E279D4">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w:t>
            </w:r>
            <w:r w:rsidR="00E279D4" w:rsidRPr="009E3BC5">
              <w:rPr>
                <w:rFonts w:ascii="Times New Roman" w:hAnsi="Times New Roman" w:cs="Times New Roman"/>
                <w:b/>
                <w:sz w:val="24"/>
                <w:szCs w:val="24"/>
                <w:lang w:val="lv-LV"/>
              </w:rPr>
              <w:t xml:space="preserve"> (Z)</w:t>
            </w:r>
          </w:p>
        </w:tc>
        <w:tc>
          <w:tcPr>
            <w:tcW w:w="3005" w:type="dxa"/>
          </w:tcPr>
          <w:p w:rsidR="00693090" w:rsidRPr="009E3BC5" w:rsidRDefault="00693090" w:rsidP="00E279D4">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w:t>
            </w:r>
            <w:r w:rsidR="00E279D4" w:rsidRPr="009E3BC5">
              <w:rPr>
                <w:rFonts w:ascii="Times New Roman" w:hAnsi="Times New Roman" w:cs="Times New Roman"/>
                <w:b/>
                <w:sz w:val="24"/>
                <w:szCs w:val="24"/>
                <w:lang w:val="lv-LV"/>
              </w:rPr>
              <w:t xml:space="preserve"> (V)</w:t>
            </w:r>
          </w:p>
        </w:tc>
        <w:tc>
          <w:tcPr>
            <w:tcW w:w="3006" w:type="dxa"/>
          </w:tcPr>
          <w:p w:rsidR="00693090" w:rsidRPr="009E3BC5" w:rsidRDefault="00693090" w:rsidP="00E279D4">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w:t>
            </w:r>
            <w:r w:rsidR="00E279D4" w:rsidRPr="009E3BC5">
              <w:rPr>
                <w:rFonts w:ascii="Times New Roman" w:hAnsi="Times New Roman" w:cs="Times New Roman"/>
                <w:b/>
                <w:sz w:val="24"/>
                <w:szCs w:val="24"/>
                <w:lang w:val="lv-LV"/>
              </w:rPr>
              <w:t xml:space="preserve"> (A)</w:t>
            </w:r>
          </w:p>
        </w:tc>
      </w:tr>
      <w:tr w:rsidR="00693090" w:rsidRPr="009E3BC5" w:rsidTr="00040249">
        <w:tc>
          <w:tcPr>
            <w:tcW w:w="3005" w:type="dxa"/>
          </w:tcPr>
          <w:p w:rsidR="00693090" w:rsidRPr="009E3BC5" w:rsidRDefault="00693090"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Neliela kavēšanās ar diagnozes noteikšanu</w:t>
            </w:r>
          </w:p>
        </w:tc>
        <w:tc>
          <w:tcPr>
            <w:tcW w:w="3005"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Klīnicists nediagnosticēja lūzumu</w:t>
            </w:r>
          </w:p>
        </w:tc>
        <w:tc>
          <w:tcPr>
            <w:tcW w:w="3006"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Klīnicists nepamanīja kritisku saslimšanu, stāvokli</w:t>
            </w:r>
          </w:p>
        </w:tc>
      </w:tr>
      <w:tr w:rsidR="00693090" w:rsidRPr="009E3BC5" w:rsidTr="00040249">
        <w:tc>
          <w:tcPr>
            <w:tcW w:w="3005"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Neliela kavēšanās zāļu ievadē</w:t>
            </w:r>
          </w:p>
        </w:tc>
        <w:tc>
          <w:tcPr>
            <w:tcW w:w="3005"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Aizmirsa ievadīt zāles</w:t>
            </w:r>
          </w:p>
        </w:tc>
        <w:tc>
          <w:tcPr>
            <w:tcW w:w="3006"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Nepareizas zāles tika ievadītas</w:t>
            </w:r>
          </w:p>
        </w:tc>
      </w:tr>
      <w:tr w:rsidR="00693090" w:rsidRPr="00DD02AF" w:rsidTr="00040249">
        <w:tc>
          <w:tcPr>
            <w:tcW w:w="3005"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Neliela kļūda pacienta stāvokļa pierakstos</w:t>
            </w:r>
          </w:p>
        </w:tc>
        <w:tc>
          <w:tcPr>
            <w:tcW w:w="3005" w:type="dxa"/>
          </w:tcPr>
          <w:p w:rsidR="00693090" w:rsidRPr="009E3BC5" w:rsidRDefault="003B05BF"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Kavēšanās ar stāvokļa pasliktināšanās noteikšanu</w:t>
            </w:r>
          </w:p>
        </w:tc>
        <w:tc>
          <w:tcPr>
            <w:tcW w:w="3006" w:type="dxa"/>
          </w:tcPr>
          <w:p w:rsidR="00693090" w:rsidRPr="009E3BC5" w:rsidRDefault="003B05BF" w:rsidP="003B05BF">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Nav pamanīta stāvokļa pasliktināšanās līdz iestājas smaga sepse, kritisks stāvoklis</w:t>
            </w:r>
          </w:p>
        </w:tc>
      </w:tr>
      <w:tr w:rsidR="00693090" w:rsidRPr="009E3BC5" w:rsidTr="00040249">
        <w:tc>
          <w:tcPr>
            <w:tcW w:w="3005" w:type="dxa"/>
          </w:tcPr>
          <w:p w:rsidR="00693090" w:rsidRPr="009E3BC5" w:rsidRDefault="00510AA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Nereaģēja uz izsaukumu ar </w:t>
            </w:r>
            <w:r w:rsidRPr="009E3BC5">
              <w:rPr>
                <w:rFonts w:ascii="Times New Roman" w:hAnsi="Times New Roman" w:cs="Times New Roman"/>
                <w:sz w:val="24"/>
                <w:szCs w:val="24"/>
                <w:lang w:val="lv-LV"/>
              </w:rPr>
              <w:lastRenderedPageBreak/>
              <w:t>zvana pogu</w:t>
            </w:r>
          </w:p>
        </w:tc>
        <w:tc>
          <w:tcPr>
            <w:tcW w:w="3005" w:type="dxa"/>
          </w:tcPr>
          <w:p w:rsidR="00693090" w:rsidRPr="009E3BC5" w:rsidRDefault="00510AA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Nereaģēja uz atkārtotiem </w:t>
            </w:r>
            <w:r w:rsidRPr="009E3BC5">
              <w:rPr>
                <w:rFonts w:ascii="Times New Roman" w:hAnsi="Times New Roman" w:cs="Times New Roman"/>
                <w:sz w:val="24"/>
                <w:szCs w:val="24"/>
                <w:lang w:val="lv-LV"/>
              </w:rPr>
              <w:lastRenderedPageBreak/>
              <w:t>izsaukumiem ar zvana pogu</w:t>
            </w:r>
          </w:p>
        </w:tc>
        <w:tc>
          <w:tcPr>
            <w:tcW w:w="3006" w:type="dxa"/>
          </w:tcPr>
          <w:p w:rsidR="00693090" w:rsidRPr="009E3BC5" w:rsidRDefault="00510AA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Nereaģēja uz sirdstrieku, </w:t>
            </w:r>
            <w:r w:rsidRPr="009E3BC5">
              <w:rPr>
                <w:rFonts w:ascii="Times New Roman" w:hAnsi="Times New Roman" w:cs="Times New Roman"/>
                <w:sz w:val="24"/>
                <w:szCs w:val="24"/>
                <w:lang w:val="lv-LV"/>
              </w:rPr>
              <w:lastRenderedPageBreak/>
              <w:t>sirds/elpošanas apstāšanos</w:t>
            </w:r>
          </w:p>
        </w:tc>
      </w:tr>
      <w:tr w:rsidR="00693090" w:rsidRPr="009E3BC5" w:rsidTr="00040249">
        <w:tc>
          <w:tcPr>
            <w:tcW w:w="3005" w:type="dxa"/>
          </w:tcPr>
          <w:p w:rsidR="00693090" w:rsidRPr="009E3BC5" w:rsidRDefault="00510AA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Neliela kļūme, aizpildot pacienta piezīmes</w:t>
            </w:r>
          </w:p>
        </w:tc>
        <w:tc>
          <w:tcPr>
            <w:tcW w:w="3005" w:type="dxa"/>
          </w:tcPr>
          <w:p w:rsidR="00693090" w:rsidRPr="009E3BC5" w:rsidRDefault="00510AA9" w:rsidP="0062454C">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Klīnicists palaida garām būtisku informāciju </w:t>
            </w:r>
            <w:proofErr w:type="spellStart"/>
            <w:r w:rsidRPr="009E3BC5">
              <w:rPr>
                <w:rFonts w:ascii="Times New Roman" w:hAnsi="Times New Roman" w:cs="Times New Roman"/>
                <w:sz w:val="24"/>
                <w:szCs w:val="24"/>
                <w:lang w:val="lv-LV"/>
              </w:rPr>
              <w:t>med.ierakstos</w:t>
            </w:r>
            <w:proofErr w:type="spellEnd"/>
            <w:r w:rsidRPr="009E3BC5">
              <w:rPr>
                <w:rFonts w:ascii="Times New Roman" w:hAnsi="Times New Roman" w:cs="Times New Roman"/>
                <w:sz w:val="24"/>
                <w:szCs w:val="24"/>
                <w:lang w:val="lv-LV"/>
              </w:rPr>
              <w:t xml:space="preserve"> (iepriekšējo stāvokli, slimības)</w:t>
            </w:r>
          </w:p>
        </w:tc>
        <w:tc>
          <w:tcPr>
            <w:tcW w:w="3006" w:type="dxa"/>
          </w:tcPr>
          <w:p w:rsidR="00693090" w:rsidRPr="009E3BC5" w:rsidRDefault="0062454C"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Klīnicists nepamanīja būtisku pacienta informāciju (</w:t>
            </w:r>
            <w:proofErr w:type="spellStart"/>
            <w:r w:rsidRPr="009E3BC5">
              <w:rPr>
                <w:rFonts w:ascii="Times New Roman" w:hAnsi="Times New Roman" w:cs="Times New Roman"/>
                <w:sz w:val="24"/>
                <w:szCs w:val="24"/>
                <w:lang w:val="lv-LV"/>
              </w:rPr>
              <w:t>anafilaksi</w:t>
            </w:r>
            <w:proofErr w:type="spellEnd"/>
            <w:r w:rsidRPr="009E3BC5">
              <w:rPr>
                <w:rFonts w:ascii="Times New Roman" w:hAnsi="Times New Roman" w:cs="Times New Roman"/>
                <w:sz w:val="24"/>
                <w:szCs w:val="24"/>
                <w:lang w:val="lv-LV"/>
              </w:rPr>
              <w:t>, zāļu alerģijas)</w:t>
            </w:r>
          </w:p>
        </w:tc>
      </w:tr>
      <w:tr w:rsidR="00693090" w:rsidRPr="00DD02AF" w:rsidTr="00040249">
        <w:tc>
          <w:tcPr>
            <w:tcW w:w="3005" w:type="dxa"/>
          </w:tcPr>
          <w:p w:rsidR="00693090" w:rsidRPr="009E3BC5" w:rsidRDefault="00D86E2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Neliela nesaprašanās/domstarpības  starp ārstiem</w:t>
            </w:r>
          </w:p>
        </w:tc>
        <w:tc>
          <w:tcPr>
            <w:tcW w:w="3005" w:type="dxa"/>
          </w:tcPr>
          <w:p w:rsidR="00693090" w:rsidRPr="009E3BC5" w:rsidRDefault="00D86E29"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Izmeklējumu rezultāti nenodoti visiem iesaistītajiem ārstēšanā</w:t>
            </w:r>
          </w:p>
        </w:tc>
        <w:tc>
          <w:tcPr>
            <w:tcW w:w="3006" w:type="dxa"/>
          </w:tcPr>
          <w:p w:rsidR="00693090" w:rsidRPr="009E3BC5" w:rsidRDefault="007B6CD1" w:rsidP="00693090">
            <w:pPr>
              <w:pStyle w:val="NoSpacing"/>
              <w:rPr>
                <w:rFonts w:ascii="Times New Roman" w:hAnsi="Times New Roman" w:cs="Times New Roman"/>
                <w:sz w:val="24"/>
                <w:szCs w:val="24"/>
                <w:lang w:val="lv-LV"/>
              </w:rPr>
            </w:pPr>
            <w:r w:rsidRPr="009E3BC5">
              <w:rPr>
                <w:rFonts w:ascii="Times New Roman" w:hAnsi="Times New Roman" w:cs="Times New Roman"/>
                <w:sz w:val="24"/>
                <w:szCs w:val="24"/>
                <w:lang w:val="lv-LV"/>
              </w:rPr>
              <w:t>Neveiksmes koordinēt no laika atkarīgus klīniskos lēmumus/darbības</w:t>
            </w:r>
          </w:p>
        </w:tc>
      </w:tr>
    </w:tbl>
    <w:p w:rsidR="00E70094" w:rsidRPr="009E3BC5" w:rsidRDefault="00E70094" w:rsidP="00E70094">
      <w:pPr>
        <w:pStyle w:val="NoSpacing"/>
        <w:rPr>
          <w:rFonts w:ascii="Times New Roman" w:hAnsi="Times New Roman" w:cs="Times New Roman"/>
          <w:sz w:val="24"/>
          <w:szCs w:val="24"/>
          <w:lang w:val="lv-LV"/>
        </w:rPr>
      </w:pPr>
    </w:p>
    <w:p w:rsidR="008A7E7F" w:rsidRPr="009E3BC5" w:rsidRDefault="008A7E7F" w:rsidP="002C389F">
      <w:pPr>
        <w:pStyle w:val="NoSpacing"/>
        <w:rPr>
          <w:rFonts w:ascii="Times New Roman" w:hAnsi="Times New Roman" w:cs="Times New Roman"/>
          <w:sz w:val="24"/>
          <w:szCs w:val="24"/>
          <w:lang w:val="lv-LV"/>
        </w:rPr>
      </w:pPr>
      <w:r w:rsidRPr="009E3BC5">
        <w:rPr>
          <w:rFonts w:ascii="Times New Roman" w:hAnsi="Times New Roman" w:cs="Times New Roman"/>
          <w:b/>
          <w:sz w:val="24"/>
          <w:szCs w:val="24"/>
          <w:lang w:val="lv-LV"/>
        </w:rPr>
        <w:t xml:space="preserve">A2. Menedžmenta (vadīšanas, pārvaldības) problēmas. </w:t>
      </w:r>
      <w:r w:rsidRPr="009E3BC5">
        <w:rPr>
          <w:rFonts w:ascii="Times New Roman" w:hAnsi="Times New Roman" w:cs="Times New Roman"/>
          <w:sz w:val="24"/>
          <w:szCs w:val="24"/>
          <w:lang w:val="lv-LV"/>
        </w:rPr>
        <w:t>Ar darba vidi un darba, procesu organizēšanu saistīti jautājumi, tajā vidē, kurā tiek sniegta veselības aprūpe (šie ir jautājumi, par kuriem parasti atbildīgs ir administratīvais personāls, tehniskie darbinieki un vadītāji)</w:t>
      </w:r>
    </w:p>
    <w:p w:rsidR="00577348" w:rsidRPr="009E3BC5" w:rsidRDefault="00577348" w:rsidP="00577348">
      <w:pPr>
        <w:pStyle w:val="NoSpacing"/>
        <w:ind w:left="720"/>
        <w:rPr>
          <w:rFonts w:ascii="Times New Roman" w:hAnsi="Times New Roman" w:cs="Times New Roman"/>
          <w:sz w:val="24"/>
          <w:szCs w:val="24"/>
          <w:lang w:val="lv-LV"/>
        </w:rPr>
      </w:pPr>
    </w:p>
    <w:tbl>
      <w:tblPr>
        <w:tblStyle w:val="TableGrid"/>
        <w:tblW w:w="0" w:type="auto"/>
        <w:tblLook w:val="04A0"/>
      </w:tblPr>
      <w:tblGrid>
        <w:gridCol w:w="3005"/>
        <w:gridCol w:w="3005"/>
        <w:gridCol w:w="3006"/>
      </w:tblGrid>
      <w:tr w:rsidR="008A7E7F" w:rsidRPr="009E3BC5" w:rsidTr="00072EA3">
        <w:tc>
          <w:tcPr>
            <w:tcW w:w="9016" w:type="dxa"/>
            <w:gridSpan w:val="3"/>
            <w:shd w:val="clear" w:color="auto" w:fill="BDD6EE" w:themeFill="accent1" w:themeFillTint="66"/>
          </w:tcPr>
          <w:p w:rsidR="008A7E7F" w:rsidRPr="009E3BC5" w:rsidRDefault="00A92366" w:rsidP="008A7E7F">
            <w:pPr>
              <w:pStyle w:val="NoSpacing"/>
              <w:jc w:val="both"/>
              <w:rPr>
                <w:rFonts w:ascii="Times New Roman" w:hAnsi="Times New Roman" w:cs="Times New Roman"/>
                <w:sz w:val="24"/>
                <w:szCs w:val="24"/>
                <w:lang w:val="lv-LV"/>
              </w:rPr>
            </w:pPr>
            <w:r>
              <w:rPr>
                <w:rFonts w:ascii="Times New Roman" w:hAnsi="Times New Roman" w:cs="Times New Roman"/>
                <w:b/>
                <w:sz w:val="24"/>
                <w:szCs w:val="24"/>
                <w:lang w:val="lv-LV"/>
              </w:rPr>
              <w:t>Apakškategorija - v</w:t>
            </w:r>
            <w:r w:rsidR="002C389F" w:rsidRPr="009E3BC5">
              <w:rPr>
                <w:rFonts w:ascii="Times New Roman" w:hAnsi="Times New Roman" w:cs="Times New Roman"/>
                <w:b/>
                <w:sz w:val="24"/>
                <w:szCs w:val="24"/>
                <w:lang w:val="lv-LV"/>
              </w:rPr>
              <w:t>ide:</w:t>
            </w:r>
            <w:r w:rsidR="002C389F" w:rsidRPr="009E3BC5">
              <w:rPr>
                <w:rFonts w:ascii="Times New Roman" w:hAnsi="Times New Roman" w:cs="Times New Roman"/>
                <w:sz w:val="24"/>
                <w:szCs w:val="24"/>
                <w:lang w:val="lv-LV"/>
              </w:rPr>
              <w:t xml:space="preserve"> Problēmas, saistītas ar telpām, pakalpojumiem, klīnisko aprīkojumu, darbinieku skaitu.</w:t>
            </w:r>
          </w:p>
          <w:p w:rsidR="002C389F" w:rsidRPr="00A92366" w:rsidRDefault="002C389F" w:rsidP="008A7E7F">
            <w:pPr>
              <w:pStyle w:val="NoSpacing"/>
              <w:jc w:val="both"/>
              <w:rPr>
                <w:rFonts w:ascii="Times New Roman" w:hAnsi="Times New Roman" w:cs="Times New Roman"/>
                <w:b/>
                <w:sz w:val="24"/>
                <w:szCs w:val="24"/>
                <w:lang w:val="lv-LV"/>
              </w:rPr>
            </w:pPr>
            <w:r w:rsidRPr="00A92366">
              <w:rPr>
                <w:rFonts w:ascii="Times New Roman" w:hAnsi="Times New Roman" w:cs="Times New Roman"/>
                <w:b/>
                <w:sz w:val="24"/>
                <w:szCs w:val="24"/>
                <w:lang w:val="lv-LV"/>
              </w:rPr>
              <w:t>A</w:t>
            </w:r>
            <w:r w:rsidR="00A92366" w:rsidRPr="00A92366">
              <w:rPr>
                <w:rFonts w:ascii="Times New Roman" w:hAnsi="Times New Roman" w:cs="Times New Roman"/>
                <w:b/>
                <w:sz w:val="24"/>
                <w:szCs w:val="24"/>
                <w:lang w:val="lv-LV"/>
              </w:rPr>
              <w:t>spekti</w:t>
            </w:r>
            <w:r w:rsidRPr="00A92366">
              <w:rPr>
                <w:rFonts w:ascii="Times New Roman" w:hAnsi="Times New Roman" w:cs="Times New Roman"/>
                <w:b/>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Izguldināšana</w:t>
            </w:r>
            <w:r w:rsidR="008F30BE">
              <w:rPr>
                <w:rFonts w:ascii="Times New Roman" w:hAnsi="Times New Roman" w:cs="Times New Roman"/>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Sagatavotība/sagatavošana</w:t>
            </w:r>
            <w:r w:rsidR="008F30BE">
              <w:rPr>
                <w:rFonts w:ascii="Times New Roman" w:hAnsi="Times New Roman" w:cs="Times New Roman"/>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Nodaļas tīrība</w:t>
            </w:r>
            <w:r w:rsidR="008F30BE">
              <w:rPr>
                <w:rFonts w:ascii="Times New Roman" w:hAnsi="Times New Roman" w:cs="Times New Roman"/>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Aprīkojums</w:t>
            </w:r>
            <w:r w:rsidR="008F30BE">
              <w:rPr>
                <w:rFonts w:ascii="Times New Roman" w:hAnsi="Times New Roman" w:cs="Times New Roman"/>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Darbinieku nodrošinājums, skaits</w:t>
            </w:r>
            <w:r w:rsidR="008F30BE">
              <w:rPr>
                <w:rFonts w:ascii="Times New Roman" w:hAnsi="Times New Roman" w:cs="Times New Roman"/>
                <w:sz w:val="24"/>
                <w:szCs w:val="24"/>
                <w:lang w:val="lv-LV"/>
              </w:rPr>
              <w:t>;</w:t>
            </w:r>
          </w:p>
          <w:p w:rsidR="002C389F" w:rsidRPr="009E3BC5" w:rsidRDefault="002C389F" w:rsidP="002C389F">
            <w:pPr>
              <w:pStyle w:val="NoSpacing"/>
              <w:numPr>
                <w:ilvl w:val="0"/>
                <w:numId w:val="8"/>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Fiziskā, datu drošība, konfidencialitāte</w:t>
            </w:r>
            <w:r w:rsidR="008F30BE">
              <w:rPr>
                <w:rFonts w:ascii="Times New Roman" w:hAnsi="Times New Roman" w:cs="Times New Roman"/>
                <w:sz w:val="24"/>
                <w:szCs w:val="24"/>
                <w:lang w:val="lv-LV"/>
              </w:rPr>
              <w:t>.</w:t>
            </w:r>
          </w:p>
        </w:tc>
      </w:tr>
      <w:tr w:rsidR="002C389F" w:rsidRPr="009E3BC5" w:rsidTr="008A7E7F">
        <w:tc>
          <w:tcPr>
            <w:tcW w:w="3005" w:type="dxa"/>
          </w:tcPr>
          <w:p w:rsidR="002C389F" w:rsidRPr="009E3BC5" w:rsidRDefault="002C389F" w:rsidP="002C389F">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 (Z)</w:t>
            </w:r>
          </w:p>
        </w:tc>
        <w:tc>
          <w:tcPr>
            <w:tcW w:w="3005" w:type="dxa"/>
          </w:tcPr>
          <w:p w:rsidR="002C389F" w:rsidRPr="009E3BC5" w:rsidRDefault="002C389F" w:rsidP="002C389F">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 (V)</w:t>
            </w:r>
          </w:p>
        </w:tc>
        <w:tc>
          <w:tcPr>
            <w:tcW w:w="3006" w:type="dxa"/>
          </w:tcPr>
          <w:p w:rsidR="002C389F" w:rsidRPr="009E3BC5" w:rsidRDefault="002C389F" w:rsidP="002C389F">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 (A)</w:t>
            </w:r>
          </w:p>
        </w:tc>
      </w:tr>
      <w:tr w:rsidR="002C389F" w:rsidRPr="009E3BC5" w:rsidTr="008A7E7F">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Trokšņaina nodaļa</w:t>
            </w:r>
          </w:p>
        </w:tc>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Pacientam bija auksti, nekomfortabli</w:t>
            </w:r>
          </w:p>
        </w:tc>
        <w:tc>
          <w:tcPr>
            <w:tcW w:w="3006"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Blusas, grauzēji, blaktis</w:t>
            </w:r>
          </w:p>
        </w:tc>
      </w:tr>
      <w:tr w:rsidR="002C389F" w:rsidRPr="009E3BC5" w:rsidTr="008A7E7F">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gulta nav kārtībā, pacientam ierodoties</w:t>
            </w:r>
          </w:p>
        </w:tc>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Pacients izguldīts gultā gaitenī</w:t>
            </w:r>
          </w:p>
        </w:tc>
        <w:tc>
          <w:tcPr>
            <w:tcW w:w="3006"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Pacients pārvietots gultu trūkuma dēļ</w:t>
            </w:r>
          </w:p>
        </w:tc>
      </w:tr>
      <w:tr w:rsidR="002C389F" w:rsidRPr="009E3BC5" w:rsidTr="008A7E7F">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Netīrs, cigarešu gali mētājas uz grīdas</w:t>
            </w:r>
          </w:p>
        </w:tc>
        <w:tc>
          <w:tcPr>
            <w:tcW w:w="3005"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Asins traipu vannas istabā</w:t>
            </w:r>
          </w:p>
        </w:tc>
        <w:tc>
          <w:tcPr>
            <w:tcW w:w="3006" w:type="dxa"/>
          </w:tcPr>
          <w:p w:rsidR="002C389F" w:rsidRPr="009E3BC5" w:rsidRDefault="002C389F"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Pārpildītas tualetes, fēces uz grīdas</w:t>
            </w:r>
          </w:p>
        </w:tc>
      </w:tr>
      <w:tr w:rsidR="002C389F" w:rsidRPr="00DD02AF" w:rsidTr="008A7E7F">
        <w:tc>
          <w:tcPr>
            <w:tcW w:w="3005" w:type="dxa"/>
          </w:tcPr>
          <w:p w:rsidR="002C389F" w:rsidRPr="009E3BC5" w:rsidRDefault="00FB617B" w:rsidP="00FB617B">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Auto s</w:t>
            </w:r>
            <w:r w:rsidR="002C389F" w:rsidRPr="009E3BC5">
              <w:rPr>
                <w:rFonts w:ascii="Times New Roman" w:hAnsi="Times New Roman" w:cs="Times New Roman"/>
                <w:sz w:val="24"/>
                <w:szCs w:val="24"/>
                <w:lang w:val="lv-LV"/>
              </w:rPr>
              <w:t>tāvvietas</w:t>
            </w:r>
            <w:r w:rsidR="00DD6FAA" w:rsidRPr="009E3BC5">
              <w:rPr>
                <w:rFonts w:ascii="Times New Roman" w:hAnsi="Times New Roman" w:cs="Times New Roman"/>
                <w:sz w:val="24"/>
                <w:szCs w:val="24"/>
                <w:lang w:val="lv-LV"/>
              </w:rPr>
              <w:t xml:space="preserve"> problēmas</w:t>
            </w:r>
          </w:p>
        </w:tc>
        <w:tc>
          <w:tcPr>
            <w:tcW w:w="3005" w:type="dxa"/>
          </w:tcPr>
          <w:p w:rsidR="002C389F" w:rsidRPr="009E3BC5" w:rsidRDefault="00DD6FAA"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Pārejoši IT sistēmas darbības traucējumi</w:t>
            </w:r>
          </w:p>
        </w:tc>
        <w:tc>
          <w:tcPr>
            <w:tcW w:w="3006" w:type="dxa"/>
          </w:tcPr>
          <w:p w:rsidR="002C389F" w:rsidRPr="009E3BC5" w:rsidRDefault="00DD6FAA"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Medicīniskais aprīkojums nestrādā vai slikti strādā</w:t>
            </w:r>
            <w:r w:rsidR="00FB617B" w:rsidRPr="009E3BC5">
              <w:rPr>
                <w:rFonts w:ascii="Times New Roman" w:hAnsi="Times New Roman" w:cs="Times New Roman"/>
                <w:sz w:val="24"/>
                <w:szCs w:val="24"/>
                <w:lang w:val="lv-LV"/>
              </w:rPr>
              <w:t xml:space="preserve"> (piemēram, </w:t>
            </w:r>
            <w:proofErr w:type="spellStart"/>
            <w:r w:rsidR="00FB617B" w:rsidRPr="009E3BC5">
              <w:rPr>
                <w:rFonts w:ascii="Times New Roman" w:hAnsi="Times New Roman" w:cs="Times New Roman"/>
                <w:sz w:val="24"/>
                <w:szCs w:val="24"/>
                <w:lang w:val="lv-LV"/>
              </w:rPr>
              <w:t>perfuzori</w:t>
            </w:r>
            <w:proofErr w:type="spellEnd"/>
            <w:r w:rsidR="00FB617B" w:rsidRPr="009E3BC5">
              <w:rPr>
                <w:rFonts w:ascii="Times New Roman" w:hAnsi="Times New Roman" w:cs="Times New Roman"/>
                <w:sz w:val="24"/>
                <w:szCs w:val="24"/>
                <w:lang w:val="lv-LV"/>
              </w:rPr>
              <w:t xml:space="preserve"> u.c.)</w:t>
            </w:r>
          </w:p>
        </w:tc>
      </w:tr>
      <w:tr w:rsidR="002C389F" w:rsidRPr="009E3BC5" w:rsidTr="008A7E7F">
        <w:tc>
          <w:tcPr>
            <w:tcW w:w="3005"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Vecmāti atkārtoti aizsauc prom</w:t>
            </w:r>
          </w:p>
        </w:tc>
        <w:tc>
          <w:tcPr>
            <w:tcW w:w="3005"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Speciālists nav pieejams</w:t>
            </w:r>
          </w:p>
        </w:tc>
        <w:tc>
          <w:tcPr>
            <w:tcW w:w="3006"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Būtisks darbinieku trūkums</w:t>
            </w:r>
          </w:p>
        </w:tc>
      </w:tr>
      <w:tr w:rsidR="002C389F" w:rsidRPr="009E3BC5" w:rsidTr="008A7E7F">
        <w:tc>
          <w:tcPr>
            <w:tcW w:w="3005"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Nesaskaņas starp pacientiem</w:t>
            </w:r>
          </w:p>
        </w:tc>
        <w:tc>
          <w:tcPr>
            <w:tcW w:w="3005"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Viena pacienta agresija/iebiedēšana pret citu</w:t>
            </w:r>
          </w:p>
        </w:tc>
        <w:tc>
          <w:tcPr>
            <w:tcW w:w="3006" w:type="dxa"/>
          </w:tcPr>
          <w:p w:rsidR="002C389F" w:rsidRPr="009E3BC5" w:rsidRDefault="00FB617B" w:rsidP="002C389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Pacientam uzbruka cits pacients</w:t>
            </w:r>
          </w:p>
        </w:tc>
      </w:tr>
      <w:tr w:rsidR="00FB617B" w:rsidRPr="00DD02AF" w:rsidTr="00072EA3">
        <w:tc>
          <w:tcPr>
            <w:tcW w:w="9016" w:type="dxa"/>
            <w:gridSpan w:val="3"/>
            <w:shd w:val="clear" w:color="auto" w:fill="BDD6EE" w:themeFill="accent1" w:themeFillTint="66"/>
          </w:tcPr>
          <w:p w:rsidR="00FB617B" w:rsidRPr="009E3BC5" w:rsidRDefault="00A92366" w:rsidP="002C389F">
            <w:pPr>
              <w:pStyle w:val="NoSpacing"/>
              <w:jc w:val="both"/>
              <w:rPr>
                <w:rFonts w:ascii="Times New Roman" w:hAnsi="Times New Roman" w:cs="Times New Roman"/>
                <w:sz w:val="24"/>
                <w:szCs w:val="24"/>
                <w:lang w:val="lv-LV"/>
              </w:rPr>
            </w:pPr>
            <w:r>
              <w:rPr>
                <w:rFonts w:ascii="Times New Roman" w:hAnsi="Times New Roman" w:cs="Times New Roman"/>
                <w:b/>
                <w:sz w:val="24"/>
                <w:szCs w:val="24"/>
                <w:lang w:val="lv-LV"/>
              </w:rPr>
              <w:t>Apakškategorija - i</w:t>
            </w:r>
            <w:r w:rsidR="00FB617B" w:rsidRPr="009E3BC5">
              <w:rPr>
                <w:rFonts w:ascii="Times New Roman" w:hAnsi="Times New Roman" w:cs="Times New Roman"/>
                <w:b/>
                <w:sz w:val="24"/>
                <w:szCs w:val="24"/>
                <w:lang w:val="lv-LV"/>
              </w:rPr>
              <w:t>estādes procesi</w:t>
            </w:r>
            <w:r w:rsidR="00FB617B" w:rsidRPr="009E3BC5">
              <w:rPr>
                <w:rFonts w:ascii="Times New Roman" w:hAnsi="Times New Roman" w:cs="Times New Roman"/>
                <w:sz w:val="24"/>
                <w:szCs w:val="24"/>
                <w:lang w:val="lv-LV"/>
              </w:rPr>
              <w:t>: administratīvas problēmas, gaidīšanas laiki, aprūpes pieejamība</w:t>
            </w:r>
          </w:p>
          <w:p w:rsidR="00FB617B" w:rsidRPr="00A92366" w:rsidRDefault="00A92366" w:rsidP="002C389F">
            <w:pPr>
              <w:pStyle w:val="NoSpacing"/>
              <w:jc w:val="both"/>
              <w:rPr>
                <w:rFonts w:ascii="Times New Roman" w:hAnsi="Times New Roman" w:cs="Times New Roman"/>
                <w:b/>
                <w:sz w:val="24"/>
                <w:szCs w:val="24"/>
                <w:lang w:val="lv-LV"/>
              </w:rPr>
            </w:pPr>
            <w:r w:rsidRPr="00A92366">
              <w:rPr>
                <w:rFonts w:ascii="Times New Roman" w:hAnsi="Times New Roman" w:cs="Times New Roman"/>
                <w:b/>
                <w:sz w:val="24"/>
                <w:szCs w:val="24"/>
                <w:lang w:val="lv-LV"/>
              </w:rPr>
              <w:t>Aspekti</w:t>
            </w:r>
            <w:r w:rsidR="00FB617B" w:rsidRPr="00A92366">
              <w:rPr>
                <w:rFonts w:ascii="Times New Roman" w:hAnsi="Times New Roman" w:cs="Times New Roman"/>
                <w:b/>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Kavēšanās-pieejamība</w:t>
            </w:r>
            <w:r w:rsidR="008F30BE">
              <w:rPr>
                <w:rFonts w:ascii="Times New Roman" w:hAnsi="Times New Roman" w:cs="Times New Roman"/>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Kavēšanās ar procedūru</w:t>
            </w:r>
            <w:r w:rsidR="008F30BE">
              <w:rPr>
                <w:rFonts w:ascii="Times New Roman" w:hAnsi="Times New Roman" w:cs="Times New Roman"/>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Kavēšanās – vispārīgi</w:t>
            </w:r>
            <w:r w:rsidR="008F30BE">
              <w:rPr>
                <w:rFonts w:ascii="Times New Roman" w:hAnsi="Times New Roman" w:cs="Times New Roman"/>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Birokrātija</w:t>
            </w:r>
            <w:r w:rsidR="008F30BE">
              <w:rPr>
                <w:rFonts w:ascii="Times New Roman" w:hAnsi="Times New Roman" w:cs="Times New Roman"/>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Apmeklējumi, vizītes</w:t>
            </w:r>
            <w:r w:rsidR="008F30BE">
              <w:rPr>
                <w:rFonts w:ascii="Times New Roman" w:hAnsi="Times New Roman" w:cs="Times New Roman"/>
                <w:sz w:val="24"/>
                <w:szCs w:val="24"/>
                <w:lang w:val="lv-LV"/>
              </w:rPr>
              <w:t>;</w:t>
            </w:r>
          </w:p>
          <w:p w:rsidR="00FB617B" w:rsidRPr="009E3BC5" w:rsidRDefault="00FB617B" w:rsidP="00FB617B">
            <w:pPr>
              <w:pStyle w:val="NoSpacing"/>
              <w:numPr>
                <w:ilvl w:val="0"/>
                <w:numId w:val="9"/>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Dokumentēšana</w:t>
            </w:r>
            <w:r w:rsidR="008F30BE">
              <w:rPr>
                <w:rFonts w:ascii="Times New Roman" w:hAnsi="Times New Roman" w:cs="Times New Roman"/>
                <w:sz w:val="24"/>
                <w:szCs w:val="24"/>
                <w:lang w:val="lv-LV"/>
              </w:rPr>
              <w:t>.</w:t>
            </w:r>
          </w:p>
          <w:p w:rsidR="00FB617B" w:rsidRPr="009E3BC5" w:rsidRDefault="00FB617B" w:rsidP="00FB617B">
            <w:pPr>
              <w:pStyle w:val="NoSpacing"/>
              <w:jc w:val="both"/>
              <w:rPr>
                <w:rFonts w:ascii="Times New Roman" w:hAnsi="Times New Roman" w:cs="Times New Roman"/>
                <w:sz w:val="24"/>
                <w:szCs w:val="24"/>
                <w:lang w:val="lv-LV"/>
              </w:rPr>
            </w:pPr>
            <w:r w:rsidRPr="00A92366">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xml:space="preserve"> “nokavēts”, “atlikts”, “atcelts”, </w:t>
            </w:r>
            <w:r w:rsidR="00B378DC" w:rsidRPr="009E3BC5">
              <w:rPr>
                <w:rFonts w:ascii="Times New Roman" w:hAnsi="Times New Roman" w:cs="Times New Roman"/>
                <w:sz w:val="24"/>
                <w:szCs w:val="24"/>
                <w:lang w:val="lv-LV"/>
              </w:rPr>
              <w:t>“pazaudēts”, “netika uzņemts”, “administratīvas problēmas”, “reģistrēšana”, “pierakstīšana”, “netika nosūtīts”, “netika pārvests”, “sajaukti vai neskaidri, sajukumu radoši ieraksti”, “vairāk papīru”, “nepazina mani”</w:t>
            </w:r>
          </w:p>
        </w:tc>
      </w:tr>
      <w:tr w:rsidR="00B378DC" w:rsidRPr="009E3BC5" w:rsidTr="008A7E7F">
        <w:tc>
          <w:tcPr>
            <w:tcW w:w="3005" w:type="dxa"/>
          </w:tcPr>
          <w:p w:rsidR="00B378DC" w:rsidRPr="009E3BC5" w:rsidRDefault="00B378DC" w:rsidP="00B378DC">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 (Z)</w:t>
            </w:r>
          </w:p>
        </w:tc>
        <w:tc>
          <w:tcPr>
            <w:tcW w:w="3005" w:type="dxa"/>
          </w:tcPr>
          <w:p w:rsidR="00B378DC" w:rsidRPr="009E3BC5" w:rsidRDefault="00B378DC" w:rsidP="00B378DC">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 (V)</w:t>
            </w:r>
          </w:p>
        </w:tc>
        <w:tc>
          <w:tcPr>
            <w:tcW w:w="3006" w:type="dxa"/>
          </w:tcPr>
          <w:p w:rsidR="00B378DC" w:rsidRPr="009E3BC5" w:rsidRDefault="00B378DC" w:rsidP="00B378DC">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 (A)</w:t>
            </w:r>
          </w:p>
        </w:tc>
      </w:tr>
      <w:tr w:rsidR="00B378DC" w:rsidRPr="009E3BC5" w:rsidTr="008A7E7F">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Grūti sazvanīt</w:t>
            </w:r>
          </w:p>
        </w:tc>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Stundām ilgi gaidīja NMP nodaļā</w:t>
            </w:r>
          </w:p>
        </w:tc>
        <w:tc>
          <w:tcPr>
            <w:tcW w:w="3006"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pieejams speciālists</w:t>
            </w:r>
          </w:p>
        </w:tc>
      </w:tr>
      <w:tr w:rsidR="00B378DC" w:rsidRPr="009E3BC5" w:rsidTr="008A7E7F">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Ne-akūtas medicīniskas procedūras kavēšanās</w:t>
            </w:r>
          </w:p>
        </w:tc>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Kavēšanās ar medicīnisku procedūru</w:t>
            </w:r>
          </w:p>
        </w:tc>
        <w:tc>
          <w:tcPr>
            <w:tcW w:w="3006"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Kavēta akūti nepieciešama medicīniskā procedūra</w:t>
            </w:r>
          </w:p>
        </w:tc>
      </w:tr>
      <w:tr w:rsidR="00B378DC" w:rsidRPr="00DD02AF" w:rsidTr="008A7E7F">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atbildes uz zvanu</w:t>
            </w:r>
          </w:p>
        </w:tc>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reaģēšanas uz sūdzību</w:t>
            </w:r>
          </w:p>
        </w:tc>
        <w:tc>
          <w:tcPr>
            <w:tcW w:w="3006"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reaģēts uz neatliekamās medicīniskās palīdzības zvanu</w:t>
            </w:r>
          </w:p>
        </w:tc>
      </w:tr>
      <w:tr w:rsidR="00B378DC" w:rsidRPr="009E3BC5" w:rsidTr="008A7E7F">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Atcelts pieraksts un pārplānots</w:t>
            </w:r>
          </w:p>
        </w:tc>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iespējams pierakstīties uz konsultāciju</w:t>
            </w:r>
          </w:p>
        </w:tc>
        <w:tc>
          <w:tcPr>
            <w:tcW w:w="3006"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Atteikums pierakstīt pie ārsta/ uz manipulāciju</w:t>
            </w:r>
          </w:p>
        </w:tc>
      </w:tr>
      <w:tr w:rsidR="00B378DC" w:rsidRPr="009E3BC5" w:rsidTr="008A7E7F">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skaidra vizīšu, apmeklējumu, pieņemšanu stundas</w:t>
            </w:r>
          </w:p>
        </w:tc>
        <w:tc>
          <w:tcPr>
            <w:tcW w:w="3005"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Apmeklēšana nav iespējama</w:t>
            </w:r>
          </w:p>
        </w:tc>
        <w:tc>
          <w:tcPr>
            <w:tcW w:w="3006" w:type="dxa"/>
          </w:tcPr>
          <w:p w:rsidR="00B378DC" w:rsidRPr="009E3BC5" w:rsidRDefault="00B378DC"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Ģimenei nav iespēju apmeklēt mirstošu pacientu</w:t>
            </w:r>
          </w:p>
        </w:tc>
      </w:tr>
      <w:tr w:rsidR="00B378DC" w:rsidRPr="009E3BC5" w:rsidTr="008A7E7F">
        <w:tc>
          <w:tcPr>
            <w:tcW w:w="3005" w:type="dxa"/>
          </w:tcPr>
          <w:p w:rsidR="00B378DC" w:rsidRPr="009E3BC5" w:rsidRDefault="00C65D02"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medicīniskie i</w:t>
            </w:r>
            <w:r w:rsidR="008F30BE">
              <w:rPr>
                <w:rFonts w:ascii="Times New Roman" w:hAnsi="Times New Roman" w:cs="Times New Roman"/>
                <w:sz w:val="24"/>
                <w:szCs w:val="24"/>
                <w:lang w:val="lv-LV"/>
              </w:rPr>
              <w:t xml:space="preserve">eraksti, medicīniskā </w:t>
            </w:r>
            <w:r w:rsidRPr="009E3BC5">
              <w:rPr>
                <w:rFonts w:ascii="Times New Roman" w:hAnsi="Times New Roman" w:cs="Times New Roman"/>
                <w:sz w:val="24"/>
                <w:szCs w:val="24"/>
                <w:lang w:val="lv-LV"/>
              </w:rPr>
              <w:t>karte nav sagatavota konsultācijai</w:t>
            </w:r>
          </w:p>
        </w:tc>
        <w:tc>
          <w:tcPr>
            <w:tcW w:w="3005" w:type="dxa"/>
          </w:tcPr>
          <w:p w:rsidR="00B378DC" w:rsidRPr="009E3BC5" w:rsidRDefault="00A2307A"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Pazudusi, nevar atrast pacienta medicīnisko karti, medicīniskos ierakstus</w:t>
            </w:r>
          </w:p>
        </w:tc>
        <w:tc>
          <w:tcPr>
            <w:tcW w:w="3006" w:type="dxa"/>
          </w:tcPr>
          <w:p w:rsidR="00B378DC" w:rsidRPr="009E3BC5" w:rsidRDefault="00A2307A" w:rsidP="00B378DC">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Cita pacienta medicīniskā karte vai ieraksti lietoti cita pacienta konsultēšanai (sajaukti ieraksti)</w:t>
            </w:r>
          </w:p>
        </w:tc>
      </w:tr>
    </w:tbl>
    <w:p w:rsidR="004F1812" w:rsidRPr="009E3BC5" w:rsidRDefault="004F1812" w:rsidP="008A7E7F">
      <w:pPr>
        <w:pStyle w:val="NoSpacing"/>
        <w:jc w:val="both"/>
        <w:rPr>
          <w:rFonts w:ascii="Times New Roman" w:hAnsi="Times New Roman" w:cs="Times New Roman"/>
          <w:sz w:val="24"/>
          <w:szCs w:val="24"/>
          <w:lang w:val="lv-LV"/>
        </w:rPr>
      </w:pPr>
    </w:p>
    <w:p w:rsidR="00AA0168" w:rsidRPr="008F30BE" w:rsidRDefault="00AA0168" w:rsidP="008A7E7F">
      <w:pPr>
        <w:pStyle w:val="NoSpacing"/>
        <w:jc w:val="both"/>
        <w:rPr>
          <w:rFonts w:ascii="Times New Roman" w:hAnsi="Times New Roman" w:cs="Times New Roman"/>
          <w:sz w:val="24"/>
          <w:szCs w:val="24"/>
          <w:lang w:val="lv-LV"/>
        </w:rPr>
      </w:pPr>
      <w:r w:rsidRPr="009E3BC5">
        <w:rPr>
          <w:rFonts w:ascii="Times New Roman" w:hAnsi="Times New Roman" w:cs="Times New Roman"/>
          <w:b/>
          <w:sz w:val="24"/>
          <w:szCs w:val="24"/>
          <w:lang w:val="lv-LV"/>
        </w:rPr>
        <w:t xml:space="preserve">A3. </w:t>
      </w:r>
      <w:r w:rsidR="008F30BE" w:rsidRPr="008F30BE">
        <w:rPr>
          <w:rFonts w:ascii="Times New Roman" w:hAnsi="Times New Roman" w:cs="Times New Roman"/>
          <w:b/>
          <w:sz w:val="24"/>
          <w:szCs w:val="24"/>
          <w:lang w:val="lv-LV"/>
        </w:rPr>
        <w:t>Komunikācijas, attiecību problēmas</w:t>
      </w:r>
      <w:r w:rsidRPr="009E3BC5">
        <w:rPr>
          <w:rFonts w:ascii="Times New Roman" w:hAnsi="Times New Roman" w:cs="Times New Roman"/>
          <w:b/>
          <w:sz w:val="24"/>
          <w:szCs w:val="24"/>
          <w:lang w:val="lv-LV"/>
        </w:rPr>
        <w:t xml:space="preserve">. </w:t>
      </w:r>
      <w:r w:rsidRPr="008F30BE">
        <w:rPr>
          <w:rFonts w:ascii="Times New Roman" w:hAnsi="Times New Roman" w:cs="Times New Roman"/>
          <w:sz w:val="24"/>
          <w:szCs w:val="24"/>
          <w:lang w:val="lv-LV"/>
        </w:rPr>
        <w:t>Problēmas, kas saistītas ar jebkura konkrēta darbinieka izturēšanos, uzvedību, attieksmi pret pacientu un viņa ģimeni/radiniekiem/pārstāvjiem</w:t>
      </w:r>
    </w:p>
    <w:p w:rsidR="004F1812" w:rsidRPr="009E3BC5" w:rsidRDefault="004F1812" w:rsidP="004F1812">
      <w:pPr>
        <w:pStyle w:val="NoSpacing"/>
        <w:jc w:val="both"/>
        <w:rPr>
          <w:rFonts w:ascii="Times New Roman" w:hAnsi="Times New Roman" w:cs="Times New Roman"/>
          <w:b/>
          <w:sz w:val="24"/>
          <w:szCs w:val="24"/>
          <w:lang w:val="lv-LV"/>
        </w:rPr>
      </w:pPr>
    </w:p>
    <w:tbl>
      <w:tblPr>
        <w:tblStyle w:val="TableGrid"/>
        <w:tblW w:w="0" w:type="auto"/>
        <w:tblLook w:val="04A0"/>
      </w:tblPr>
      <w:tblGrid>
        <w:gridCol w:w="3005"/>
        <w:gridCol w:w="3005"/>
        <w:gridCol w:w="3006"/>
      </w:tblGrid>
      <w:tr w:rsidR="00AA0168" w:rsidRPr="00DD02AF" w:rsidTr="00072EA3">
        <w:tc>
          <w:tcPr>
            <w:tcW w:w="9016" w:type="dxa"/>
            <w:gridSpan w:val="3"/>
            <w:shd w:val="clear" w:color="auto" w:fill="BDD6EE" w:themeFill="accent1" w:themeFillTint="66"/>
          </w:tcPr>
          <w:p w:rsidR="00AA0168" w:rsidRPr="009E3BC5" w:rsidRDefault="008F30BE" w:rsidP="00FF254D">
            <w:pPr>
              <w:pStyle w:val="NoSpacing"/>
              <w:jc w:val="both"/>
              <w:rPr>
                <w:rFonts w:ascii="Times New Roman" w:hAnsi="Times New Roman" w:cs="Times New Roman"/>
                <w:sz w:val="24"/>
                <w:szCs w:val="24"/>
                <w:lang w:val="lv-LV"/>
              </w:rPr>
            </w:pPr>
            <w:r w:rsidRPr="008F30BE">
              <w:rPr>
                <w:rFonts w:ascii="Times New Roman" w:hAnsi="Times New Roman" w:cs="Times New Roman"/>
                <w:b/>
                <w:sz w:val="24"/>
                <w:szCs w:val="24"/>
                <w:lang w:val="lv-LV"/>
              </w:rPr>
              <w:t>Apakškategorija - k</w:t>
            </w:r>
            <w:r w:rsidR="00AA0168" w:rsidRPr="008F30BE">
              <w:rPr>
                <w:rFonts w:ascii="Times New Roman" w:hAnsi="Times New Roman" w:cs="Times New Roman"/>
                <w:b/>
                <w:sz w:val="24"/>
                <w:szCs w:val="24"/>
                <w:lang w:val="lv-LV"/>
              </w:rPr>
              <w:t>lausīšanās</w:t>
            </w:r>
            <w:r w:rsidR="00AA0168" w:rsidRPr="009E3BC5">
              <w:rPr>
                <w:rFonts w:ascii="Times New Roman" w:hAnsi="Times New Roman" w:cs="Times New Roman"/>
                <w:sz w:val="24"/>
                <w:szCs w:val="24"/>
                <w:lang w:val="lv-LV"/>
              </w:rPr>
              <w:t>: Veselības aprūpes darbinieki neņem vērā vai neatzīst, neieklausās informācijā, kuru sniedz pacients</w:t>
            </w:r>
          </w:p>
          <w:p w:rsidR="00AA0168" w:rsidRPr="008F30BE" w:rsidRDefault="00AA0168" w:rsidP="00FF254D">
            <w:pPr>
              <w:pStyle w:val="NoSpacing"/>
              <w:jc w:val="both"/>
              <w:rPr>
                <w:rFonts w:ascii="Times New Roman" w:hAnsi="Times New Roman" w:cs="Times New Roman"/>
                <w:b/>
                <w:sz w:val="24"/>
                <w:szCs w:val="24"/>
                <w:lang w:val="lv-LV"/>
              </w:rPr>
            </w:pPr>
            <w:r w:rsidRPr="008F30BE">
              <w:rPr>
                <w:rFonts w:ascii="Times New Roman" w:hAnsi="Times New Roman" w:cs="Times New Roman"/>
                <w:b/>
                <w:sz w:val="24"/>
                <w:szCs w:val="24"/>
                <w:lang w:val="lv-LV"/>
              </w:rPr>
              <w:t>A</w:t>
            </w:r>
            <w:r w:rsidR="008F30BE" w:rsidRPr="008F30BE">
              <w:rPr>
                <w:rFonts w:ascii="Times New Roman" w:hAnsi="Times New Roman" w:cs="Times New Roman"/>
                <w:b/>
                <w:sz w:val="24"/>
                <w:szCs w:val="24"/>
                <w:lang w:val="lv-LV"/>
              </w:rPr>
              <w:t>spekti</w:t>
            </w:r>
            <w:r w:rsidRPr="008F30BE">
              <w:rPr>
                <w:rFonts w:ascii="Times New Roman" w:hAnsi="Times New Roman" w:cs="Times New Roman"/>
                <w:b/>
                <w:sz w:val="24"/>
                <w:szCs w:val="24"/>
                <w:lang w:val="lv-LV"/>
              </w:rPr>
              <w:t>:</w:t>
            </w:r>
          </w:p>
          <w:p w:rsidR="00AA0168" w:rsidRPr="009E3BC5" w:rsidRDefault="00AA0168" w:rsidP="00AA0168">
            <w:pPr>
              <w:pStyle w:val="NoSpacing"/>
              <w:numPr>
                <w:ilvl w:val="0"/>
                <w:numId w:val="10"/>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ignorēšana</w:t>
            </w:r>
            <w:r w:rsidR="008F30BE">
              <w:rPr>
                <w:rFonts w:ascii="Times New Roman" w:hAnsi="Times New Roman" w:cs="Times New Roman"/>
                <w:sz w:val="24"/>
                <w:szCs w:val="24"/>
                <w:lang w:val="lv-LV"/>
              </w:rPr>
              <w:t>;</w:t>
            </w:r>
          </w:p>
          <w:p w:rsidR="00AA0168" w:rsidRPr="009E3BC5" w:rsidRDefault="00AA0168" w:rsidP="00AA0168">
            <w:pPr>
              <w:pStyle w:val="NoSpacing"/>
              <w:numPr>
                <w:ilvl w:val="0"/>
                <w:numId w:val="10"/>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Pacienta palaišana </w:t>
            </w:r>
            <w:r w:rsidR="008F30BE">
              <w:rPr>
                <w:rFonts w:ascii="Times New Roman" w:hAnsi="Times New Roman" w:cs="Times New Roman"/>
                <w:sz w:val="24"/>
                <w:szCs w:val="24"/>
                <w:lang w:val="lv-LV"/>
              </w:rPr>
              <w:t xml:space="preserve">mājās </w:t>
            </w:r>
            <w:r w:rsidRPr="009E3BC5">
              <w:rPr>
                <w:rFonts w:ascii="Times New Roman" w:hAnsi="Times New Roman" w:cs="Times New Roman"/>
                <w:sz w:val="24"/>
                <w:szCs w:val="24"/>
                <w:lang w:val="lv-LV"/>
              </w:rPr>
              <w:t>(izrakstīšana)</w:t>
            </w:r>
            <w:r w:rsidR="008F30BE">
              <w:rPr>
                <w:rFonts w:ascii="Times New Roman" w:hAnsi="Times New Roman" w:cs="Times New Roman"/>
                <w:sz w:val="24"/>
                <w:szCs w:val="24"/>
                <w:lang w:val="lv-LV"/>
              </w:rPr>
              <w:t>;</w:t>
            </w:r>
          </w:p>
          <w:p w:rsidR="00AA0168" w:rsidRPr="009E3BC5" w:rsidRDefault="008F30BE" w:rsidP="00AA0168">
            <w:pPr>
              <w:pStyle w:val="NoSpacing"/>
              <w:numPr>
                <w:ilvl w:val="0"/>
                <w:numId w:val="10"/>
              </w:numPr>
              <w:jc w:val="both"/>
              <w:rPr>
                <w:rFonts w:ascii="Times New Roman" w:hAnsi="Times New Roman" w:cs="Times New Roman"/>
                <w:sz w:val="24"/>
                <w:szCs w:val="24"/>
                <w:lang w:val="lv-LV"/>
              </w:rPr>
            </w:pPr>
            <w:r>
              <w:rPr>
                <w:rFonts w:ascii="Times New Roman" w:hAnsi="Times New Roman" w:cs="Times New Roman"/>
                <w:sz w:val="24"/>
                <w:szCs w:val="24"/>
                <w:lang w:val="lv-LV"/>
              </w:rPr>
              <w:t>Ieklausīšanās.</w:t>
            </w:r>
          </w:p>
          <w:p w:rsidR="00AA0168" w:rsidRPr="009E3BC5" w:rsidRDefault="00AA0168" w:rsidP="00AA0168">
            <w:pPr>
              <w:pStyle w:val="NoSpacing"/>
              <w:jc w:val="both"/>
              <w:rPr>
                <w:rFonts w:ascii="Times New Roman" w:hAnsi="Times New Roman" w:cs="Times New Roman"/>
                <w:sz w:val="24"/>
                <w:szCs w:val="24"/>
                <w:lang w:val="lv-LV"/>
              </w:rPr>
            </w:pPr>
            <w:r w:rsidRPr="00361AB7">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xml:space="preserve"> “es teicu”, “es stāstīju”, “ignorēja”, “neņēma vērā”, “cīnījos, lai mani sadzirdētu”, “netika atzīts”, “izslēgts”, “neieinteresēts”, “neņēma nopietni”</w:t>
            </w:r>
          </w:p>
        </w:tc>
      </w:tr>
      <w:tr w:rsidR="00AA0168" w:rsidRPr="009E3BC5" w:rsidTr="00AA0168">
        <w:tc>
          <w:tcPr>
            <w:tcW w:w="3005" w:type="dxa"/>
          </w:tcPr>
          <w:p w:rsidR="00AA0168" w:rsidRPr="009E3BC5" w:rsidRDefault="00AA0168" w:rsidP="00AA0168">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 (Z)</w:t>
            </w:r>
          </w:p>
        </w:tc>
        <w:tc>
          <w:tcPr>
            <w:tcW w:w="3005" w:type="dxa"/>
          </w:tcPr>
          <w:p w:rsidR="00AA0168" w:rsidRPr="009E3BC5" w:rsidRDefault="00AA0168" w:rsidP="00AA0168">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 (V)</w:t>
            </w:r>
          </w:p>
        </w:tc>
        <w:tc>
          <w:tcPr>
            <w:tcW w:w="3006" w:type="dxa"/>
          </w:tcPr>
          <w:p w:rsidR="00AA0168" w:rsidRPr="009E3BC5" w:rsidRDefault="00AA0168" w:rsidP="00AA0168">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 (A)</w:t>
            </w:r>
          </w:p>
        </w:tc>
      </w:tr>
      <w:tr w:rsidR="00AA0168" w:rsidRPr="009E3BC5" w:rsidTr="00AA0168">
        <w:tc>
          <w:tcPr>
            <w:tcW w:w="3005"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Darbinieki ignorēja jautājumu</w:t>
            </w:r>
          </w:p>
        </w:tc>
        <w:tc>
          <w:tcPr>
            <w:tcW w:w="3005"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Darbinieki ignorēja vidējas sāpes</w:t>
            </w:r>
          </w:p>
        </w:tc>
        <w:tc>
          <w:tcPr>
            <w:tcW w:w="3006"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Darbinieks ignorēja stipras sāpes</w:t>
            </w:r>
          </w:p>
        </w:tc>
      </w:tr>
      <w:tr w:rsidR="00AA0168" w:rsidRPr="009E3BC5" w:rsidTr="00AA0168">
        <w:tc>
          <w:tcPr>
            <w:tcW w:w="3005"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diētas specifika netika ņemta vērā</w:t>
            </w:r>
          </w:p>
        </w:tc>
        <w:tc>
          <w:tcPr>
            <w:tcW w:w="3005"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sniegtā informācija netika ņemta vērā, pazuda</w:t>
            </w:r>
          </w:p>
        </w:tc>
        <w:tc>
          <w:tcPr>
            <w:tcW w:w="3006"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Kritiska pacienta sniegta informācija pazūd, netiek ņemta vērā</w:t>
            </w:r>
          </w:p>
        </w:tc>
      </w:tr>
      <w:tr w:rsidR="00AA0168" w:rsidRPr="009E3BC5" w:rsidTr="00AA0168">
        <w:tc>
          <w:tcPr>
            <w:tcW w:w="3005"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Jautājums apzināts, bet nav uz to reaģēts</w:t>
            </w:r>
          </w:p>
        </w:tc>
        <w:tc>
          <w:tcPr>
            <w:tcW w:w="3005" w:type="dxa"/>
          </w:tcPr>
          <w:p w:rsidR="00AA0168" w:rsidRPr="009E3BC5" w:rsidRDefault="00072EA3" w:rsidP="00072EA3">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Pacientu satraukums ir atzīts, bet netika uzklausīts, ņemts vērā</w:t>
            </w:r>
          </w:p>
        </w:tc>
        <w:tc>
          <w:tcPr>
            <w:tcW w:w="3006" w:type="dxa"/>
          </w:tcPr>
          <w:p w:rsidR="00AA0168" w:rsidRPr="009E3BC5" w:rsidRDefault="00072EA3" w:rsidP="00AA0168">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sāpes uzklausītas, bet rīcība to mazināšanai nesekoja</w:t>
            </w:r>
          </w:p>
        </w:tc>
      </w:tr>
      <w:tr w:rsidR="00C75CAB" w:rsidRPr="00DD02AF" w:rsidTr="00815EFF">
        <w:tc>
          <w:tcPr>
            <w:tcW w:w="9016" w:type="dxa"/>
            <w:gridSpan w:val="3"/>
            <w:shd w:val="clear" w:color="auto" w:fill="BDD6EE" w:themeFill="accent1" w:themeFillTint="66"/>
          </w:tcPr>
          <w:p w:rsidR="00C75CAB" w:rsidRPr="009E3BC5" w:rsidRDefault="00361AB7" w:rsidP="00AA0168">
            <w:pPr>
              <w:pStyle w:val="NoSpacing"/>
              <w:jc w:val="both"/>
              <w:rPr>
                <w:rFonts w:ascii="Times New Roman" w:hAnsi="Times New Roman" w:cs="Times New Roman"/>
                <w:sz w:val="24"/>
                <w:szCs w:val="24"/>
                <w:lang w:val="lv-LV"/>
              </w:rPr>
            </w:pPr>
            <w:r w:rsidRPr="00361AB7">
              <w:rPr>
                <w:rFonts w:ascii="Times New Roman" w:hAnsi="Times New Roman" w:cs="Times New Roman"/>
                <w:b/>
                <w:sz w:val="24"/>
                <w:szCs w:val="24"/>
                <w:lang w:val="lv-LV"/>
              </w:rPr>
              <w:t>Apakškategorija -</w:t>
            </w:r>
            <w:r>
              <w:rPr>
                <w:rFonts w:ascii="Times New Roman" w:hAnsi="Times New Roman" w:cs="Times New Roman"/>
                <w:b/>
                <w:sz w:val="24"/>
                <w:szCs w:val="24"/>
                <w:lang w:val="lv-LV"/>
              </w:rPr>
              <w:t xml:space="preserve"> k</w:t>
            </w:r>
            <w:r w:rsidR="00C75CAB" w:rsidRPr="009E3BC5">
              <w:rPr>
                <w:rFonts w:ascii="Times New Roman" w:hAnsi="Times New Roman" w:cs="Times New Roman"/>
                <w:b/>
                <w:sz w:val="24"/>
                <w:szCs w:val="24"/>
                <w:lang w:val="lv-LV"/>
              </w:rPr>
              <w:t>omunikācija</w:t>
            </w:r>
            <w:r w:rsidR="00C75CAB" w:rsidRPr="009E3BC5">
              <w:rPr>
                <w:rFonts w:ascii="Times New Roman" w:hAnsi="Times New Roman" w:cs="Times New Roman"/>
                <w:sz w:val="24"/>
                <w:szCs w:val="24"/>
                <w:lang w:val="lv-LV"/>
              </w:rPr>
              <w:t>: Iztrūkstoša vai nepareiza, nepietiekama darbinieka komunikācija ar pacientu</w:t>
            </w:r>
          </w:p>
          <w:p w:rsidR="00C75CAB" w:rsidRPr="009E3BC5" w:rsidRDefault="00361AB7" w:rsidP="00AA0168">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Aspekti</w:t>
            </w:r>
            <w:r w:rsidR="00C75CAB" w:rsidRPr="009E3BC5">
              <w:rPr>
                <w:rFonts w:ascii="Times New Roman" w:hAnsi="Times New Roman" w:cs="Times New Roman"/>
                <w:sz w:val="24"/>
                <w:szCs w:val="24"/>
                <w:lang w:val="lv-LV"/>
              </w:rPr>
              <w:t>:</w:t>
            </w:r>
          </w:p>
          <w:p w:rsidR="00C75CAB" w:rsidRPr="009E3BC5" w:rsidRDefault="00C75CAB" w:rsidP="00C75CAB">
            <w:pPr>
              <w:pStyle w:val="NoSpacing"/>
              <w:numPr>
                <w:ilvl w:val="0"/>
                <w:numId w:val="1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Novēlota komunicēšana</w:t>
            </w:r>
            <w:r w:rsidR="00361AB7">
              <w:rPr>
                <w:rFonts w:ascii="Times New Roman" w:hAnsi="Times New Roman" w:cs="Times New Roman"/>
                <w:sz w:val="24"/>
                <w:szCs w:val="24"/>
                <w:lang w:val="lv-LV"/>
              </w:rPr>
              <w:t>;</w:t>
            </w:r>
          </w:p>
          <w:p w:rsidR="00C75CAB" w:rsidRPr="009E3BC5" w:rsidRDefault="00C75CAB" w:rsidP="00C75CAB">
            <w:pPr>
              <w:pStyle w:val="NoSpacing"/>
              <w:numPr>
                <w:ilvl w:val="0"/>
                <w:numId w:val="1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Nepareiza/nekorekta komunikācija</w:t>
            </w:r>
            <w:r w:rsidR="00361AB7">
              <w:rPr>
                <w:rFonts w:ascii="Times New Roman" w:hAnsi="Times New Roman" w:cs="Times New Roman"/>
                <w:sz w:val="24"/>
                <w:szCs w:val="24"/>
                <w:lang w:val="lv-LV"/>
              </w:rPr>
              <w:t>;</w:t>
            </w:r>
          </w:p>
          <w:p w:rsidR="00C75CAB" w:rsidRPr="009E3BC5" w:rsidRDefault="00C75CAB" w:rsidP="00C75CAB">
            <w:pPr>
              <w:pStyle w:val="NoSpacing"/>
              <w:numPr>
                <w:ilvl w:val="0"/>
                <w:numId w:val="11"/>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Iztrūkstoša komunikācija</w:t>
            </w:r>
            <w:r w:rsidR="00361AB7">
              <w:rPr>
                <w:rFonts w:ascii="Times New Roman" w:hAnsi="Times New Roman" w:cs="Times New Roman"/>
                <w:sz w:val="24"/>
                <w:szCs w:val="24"/>
                <w:lang w:val="lv-LV"/>
              </w:rPr>
              <w:t>.</w:t>
            </w:r>
          </w:p>
          <w:p w:rsidR="00C75CAB" w:rsidRPr="009E3BC5" w:rsidRDefault="00C75CAB" w:rsidP="00C75CAB">
            <w:pPr>
              <w:pStyle w:val="NoSpacing"/>
              <w:jc w:val="both"/>
              <w:rPr>
                <w:rFonts w:ascii="Times New Roman" w:hAnsi="Times New Roman" w:cs="Times New Roman"/>
                <w:sz w:val="24"/>
                <w:szCs w:val="24"/>
                <w:lang w:val="lv-LV"/>
              </w:rPr>
            </w:pPr>
            <w:r w:rsidRPr="00361AB7">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“Neviens neteica”, “es netiku informēts”, “viņš/viņa teica…”, “viņi man teica”, “neviens neizskaidroja”, “pretrunīgi”, “neatbildēti jautājumi”, “sajaukta informācija”, “apjukums”, “nekorekta, nepareiza”</w:t>
            </w:r>
          </w:p>
        </w:tc>
      </w:tr>
      <w:tr w:rsidR="006E7110" w:rsidRPr="009E3BC5" w:rsidTr="00AA0168">
        <w:tc>
          <w:tcPr>
            <w:tcW w:w="3005" w:type="dxa"/>
          </w:tcPr>
          <w:p w:rsidR="006E7110" w:rsidRPr="009E3BC5" w:rsidRDefault="006E7110" w:rsidP="006E7110">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 (Z)</w:t>
            </w:r>
          </w:p>
        </w:tc>
        <w:tc>
          <w:tcPr>
            <w:tcW w:w="3005" w:type="dxa"/>
          </w:tcPr>
          <w:p w:rsidR="006E7110" w:rsidRPr="009E3BC5" w:rsidRDefault="006E7110" w:rsidP="006E7110">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 (V)</w:t>
            </w:r>
          </w:p>
        </w:tc>
        <w:tc>
          <w:tcPr>
            <w:tcW w:w="3006" w:type="dxa"/>
          </w:tcPr>
          <w:p w:rsidR="006E7110" w:rsidRPr="009E3BC5" w:rsidRDefault="006E7110" w:rsidP="006E7110">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 (A)</w:t>
            </w:r>
          </w:p>
        </w:tc>
      </w:tr>
      <w:tr w:rsidR="006E7110" w:rsidRPr="00DD02AF" w:rsidTr="00AA0168">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Neliela kavēšanās ar </w:t>
            </w:r>
            <w:r w:rsidRPr="009E3BC5">
              <w:rPr>
                <w:rFonts w:ascii="Times New Roman" w:hAnsi="Times New Roman" w:cs="Times New Roman"/>
                <w:sz w:val="24"/>
                <w:szCs w:val="24"/>
                <w:lang w:val="lv-LV"/>
              </w:rPr>
              <w:lastRenderedPageBreak/>
              <w:t xml:space="preserve">izmeklējumu rezultātu izskaidrošanu, </w:t>
            </w:r>
          </w:p>
        </w:tc>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Būtiska kavēšanās ar </w:t>
            </w:r>
            <w:r w:rsidRPr="009E3BC5">
              <w:rPr>
                <w:rFonts w:ascii="Times New Roman" w:hAnsi="Times New Roman" w:cs="Times New Roman"/>
                <w:sz w:val="24"/>
                <w:szCs w:val="24"/>
                <w:lang w:val="lv-LV"/>
              </w:rPr>
              <w:lastRenderedPageBreak/>
              <w:t>izmeklējumu rezultātu izskaidrošanu</w:t>
            </w:r>
          </w:p>
        </w:tc>
        <w:tc>
          <w:tcPr>
            <w:tcW w:w="3006"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Neatliekami, vitāli svarīgi </w:t>
            </w:r>
            <w:r w:rsidRPr="009E3BC5">
              <w:rPr>
                <w:rFonts w:ascii="Times New Roman" w:hAnsi="Times New Roman" w:cs="Times New Roman"/>
                <w:sz w:val="24"/>
                <w:szCs w:val="24"/>
                <w:lang w:val="lv-LV"/>
              </w:rPr>
              <w:lastRenderedPageBreak/>
              <w:t>izmeklējumu rezultāti kavējas</w:t>
            </w:r>
          </w:p>
        </w:tc>
      </w:tr>
      <w:tr w:rsidR="006E7110" w:rsidRPr="009E3BC5" w:rsidTr="00AA0168">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Pacients saņem nepareizas norādes</w:t>
            </w:r>
          </w:p>
        </w:tc>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Pacients saņem konfliktējošas diagnozes</w:t>
            </w:r>
          </w:p>
        </w:tc>
        <w:tc>
          <w:tcPr>
            <w:tcW w:w="3006"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Pacientam izsniegti citi (nepareizi) izmeklējumu rezultāti</w:t>
            </w:r>
          </w:p>
        </w:tc>
      </w:tr>
      <w:tr w:rsidR="006E7110" w:rsidRPr="009E3BC5" w:rsidTr="00815EFF">
        <w:trPr>
          <w:trHeight w:val="1200"/>
        </w:trPr>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Darbinieks nenokomunicēja par nodaļas maiņu</w:t>
            </w:r>
          </w:p>
        </w:tc>
        <w:tc>
          <w:tcPr>
            <w:tcW w:w="3005" w:type="dxa"/>
          </w:tcPr>
          <w:p w:rsidR="006E7110" w:rsidRPr="009E3BC5" w:rsidRDefault="000F4577"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Darbinieks nenokomunicēja izmaiņas aprūpē, ārstēšanā</w:t>
            </w:r>
          </w:p>
        </w:tc>
        <w:tc>
          <w:tcPr>
            <w:tcW w:w="3006" w:type="dxa"/>
          </w:tcPr>
          <w:p w:rsidR="006E7110" w:rsidRPr="009E3BC5" w:rsidRDefault="000F4577" w:rsidP="00815EFF">
            <w:pPr>
              <w:pStyle w:val="NoSpacing"/>
              <w:jc w:val="both"/>
              <w:rPr>
                <w:rFonts w:ascii="Times New Roman" w:hAnsi="Times New Roman" w:cs="Times New Roman"/>
                <w:sz w:val="24"/>
                <w:szCs w:val="24"/>
                <w:lang w:val="lv-LV"/>
              </w:rPr>
            </w:pPr>
            <w:proofErr w:type="spellStart"/>
            <w:r w:rsidRPr="009E3BC5">
              <w:rPr>
                <w:rFonts w:ascii="Times New Roman" w:hAnsi="Times New Roman" w:cs="Times New Roman"/>
                <w:sz w:val="24"/>
                <w:szCs w:val="24"/>
                <w:lang w:val="lv-LV"/>
              </w:rPr>
              <w:t>Demences</w:t>
            </w:r>
            <w:proofErr w:type="spellEnd"/>
            <w:r w:rsidRPr="009E3BC5">
              <w:rPr>
                <w:rFonts w:ascii="Times New Roman" w:hAnsi="Times New Roman" w:cs="Times New Roman"/>
                <w:sz w:val="24"/>
                <w:szCs w:val="24"/>
                <w:lang w:val="lv-LV"/>
              </w:rPr>
              <w:t xml:space="preserve"> (ar </w:t>
            </w:r>
            <w:r w:rsidR="00815EFF" w:rsidRPr="009E3BC5">
              <w:rPr>
                <w:rFonts w:ascii="Times New Roman" w:hAnsi="Times New Roman" w:cs="Times New Roman"/>
                <w:sz w:val="24"/>
                <w:szCs w:val="24"/>
                <w:lang w:val="lv-LV"/>
              </w:rPr>
              <w:t>garīga rakstura</w:t>
            </w:r>
            <w:r w:rsidRPr="009E3BC5">
              <w:rPr>
                <w:rFonts w:ascii="Times New Roman" w:hAnsi="Times New Roman" w:cs="Times New Roman"/>
                <w:sz w:val="24"/>
                <w:szCs w:val="24"/>
                <w:lang w:val="lv-LV"/>
              </w:rPr>
              <w:t xml:space="preserve"> traucējumiem) pacients izrakstīts, neinformējot ģimeni</w:t>
            </w:r>
          </w:p>
        </w:tc>
      </w:tr>
      <w:tr w:rsidR="00815EFF" w:rsidRPr="00DD02AF" w:rsidTr="00877A7D">
        <w:tc>
          <w:tcPr>
            <w:tcW w:w="9016" w:type="dxa"/>
            <w:gridSpan w:val="3"/>
            <w:shd w:val="clear" w:color="auto" w:fill="BDD6EE" w:themeFill="accent1" w:themeFillTint="66"/>
          </w:tcPr>
          <w:p w:rsidR="00815EFF" w:rsidRPr="009E3BC5" w:rsidRDefault="00361AB7" w:rsidP="006E7110">
            <w:pPr>
              <w:pStyle w:val="NoSpacing"/>
              <w:jc w:val="both"/>
              <w:rPr>
                <w:rFonts w:ascii="Times New Roman" w:hAnsi="Times New Roman" w:cs="Times New Roman"/>
                <w:sz w:val="24"/>
                <w:szCs w:val="24"/>
                <w:lang w:val="lv-LV"/>
              </w:rPr>
            </w:pPr>
            <w:r w:rsidRPr="00361AB7">
              <w:rPr>
                <w:rFonts w:ascii="Times New Roman" w:hAnsi="Times New Roman" w:cs="Times New Roman"/>
                <w:b/>
                <w:sz w:val="24"/>
                <w:szCs w:val="24"/>
                <w:lang w:val="lv-LV"/>
              </w:rPr>
              <w:t>Apakškategorija -</w:t>
            </w:r>
            <w:r>
              <w:rPr>
                <w:rFonts w:ascii="Times New Roman" w:hAnsi="Times New Roman" w:cs="Times New Roman"/>
                <w:b/>
                <w:sz w:val="24"/>
                <w:szCs w:val="24"/>
                <w:lang w:val="lv-LV"/>
              </w:rPr>
              <w:t xml:space="preserve"> c</w:t>
            </w:r>
            <w:r w:rsidR="00815EFF" w:rsidRPr="009E3BC5">
              <w:rPr>
                <w:rFonts w:ascii="Times New Roman" w:hAnsi="Times New Roman" w:cs="Times New Roman"/>
                <w:b/>
                <w:sz w:val="24"/>
                <w:szCs w:val="24"/>
                <w:lang w:val="lv-LV"/>
              </w:rPr>
              <w:t>ieņa (respekts) un pacienta tiesības</w:t>
            </w:r>
            <w:r w:rsidR="00815EFF" w:rsidRPr="009E3BC5">
              <w:rPr>
                <w:rFonts w:ascii="Times New Roman" w:hAnsi="Times New Roman" w:cs="Times New Roman"/>
                <w:sz w:val="24"/>
                <w:szCs w:val="24"/>
                <w:lang w:val="lv-LV"/>
              </w:rPr>
              <w:t>: Pacienta tiesību pārkāpumi no darbinieka puses vai necienīga izturēšanās</w:t>
            </w:r>
          </w:p>
          <w:p w:rsidR="00815EFF" w:rsidRPr="009E3BC5" w:rsidRDefault="00815EFF" w:rsidP="006E7110">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A</w:t>
            </w:r>
            <w:r w:rsidR="00361AB7">
              <w:rPr>
                <w:rFonts w:ascii="Times New Roman" w:hAnsi="Times New Roman" w:cs="Times New Roman"/>
                <w:sz w:val="24"/>
                <w:szCs w:val="24"/>
                <w:lang w:val="lv-LV"/>
              </w:rPr>
              <w:t>spekti</w:t>
            </w:r>
            <w:r w:rsidRPr="009E3BC5">
              <w:rPr>
                <w:rFonts w:ascii="Times New Roman" w:hAnsi="Times New Roman" w:cs="Times New Roman"/>
                <w:sz w:val="24"/>
                <w:szCs w:val="24"/>
                <w:lang w:val="lv-LV"/>
              </w:rPr>
              <w:t>:</w:t>
            </w:r>
          </w:p>
          <w:p w:rsidR="00815EFF" w:rsidRPr="009E3BC5" w:rsidRDefault="00815EFF" w:rsidP="00815EFF">
            <w:pPr>
              <w:pStyle w:val="NoSpacing"/>
              <w:numPr>
                <w:ilvl w:val="0"/>
                <w:numId w:val="12"/>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Necieņa</w:t>
            </w:r>
            <w:r w:rsidR="00361AB7">
              <w:rPr>
                <w:rFonts w:ascii="Times New Roman" w:hAnsi="Times New Roman" w:cs="Times New Roman"/>
                <w:sz w:val="24"/>
                <w:szCs w:val="24"/>
                <w:lang w:val="lv-LV"/>
              </w:rPr>
              <w:t>;</w:t>
            </w:r>
          </w:p>
          <w:p w:rsidR="00815EFF" w:rsidRPr="009E3BC5" w:rsidRDefault="00815EFF" w:rsidP="00815EFF">
            <w:pPr>
              <w:pStyle w:val="NoSpacing"/>
              <w:numPr>
                <w:ilvl w:val="0"/>
                <w:numId w:val="12"/>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Konfidencialitāte</w:t>
            </w:r>
            <w:r w:rsidR="00361AB7">
              <w:rPr>
                <w:rFonts w:ascii="Times New Roman" w:hAnsi="Times New Roman" w:cs="Times New Roman"/>
                <w:sz w:val="24"/>
                <w:szCs w:val="24"/>
                <w:lang w:val="lv-LV"/>
              </w:rPr>
              <w:t>;</w:t>
            </w:r>
          </w:p>
          <w:p w:rsidR="00815EFF" w:rsidRPr="009E3BC5" w:rsidRDefault="00815EFF" w:rsidP="00815EFF">
            <w:pPr>
              <w:pStyle w:val="NoSpacing"/>
              <w:numPr>
                <w:ilvl w:val="0"/>
                <w:numId w:val="12"/>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Tiesības</w:t>
            </w:r>
            <w:r w:rsidR="00361AB7">
              <w:rPr>
                <w:rFonts w:ascii="Times New Roman" w:hAnsi="Times New Roman" w:cs="Times New Roman"/>
                <w:sz w:val="24"/>
                <w:szCs w:val="24"/>
                <w:lang w:val="lv-LV"/>
              </w:rPr>
              <w:t>;</w:t>
            </w:r>
          </w:p>
          <w:p w:rsidR="00815EFF" w:rsidRPr="009E3BC5" w:rsidRDefault="00815EFF" w:rsidP="00815EFF">
            <w:pPr>
              <w:pStyle w:val="NoSpacing"/>
              <w:numPr>
                <w:ilvl w:val="0"/>
                <w:numId w:val="12"/>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Piekrišana</w:t>
            </w:r>
            <w:r w:rsidR="00361AB7">
              <w:rPr>
                <w:rFonts w:ascii="Times New Roman" w:hAnsi="Times New Roman" w:cs="Times New Roman"/>
                <w:sz w:val="24"/>
                <w:szCs w:val="24"/>
                <w:lang w:val="lv-LV"/>
              </w:rPr>
              <w:t>;</w:t>
            </w:r>
          </w:p>
          <w:p w:rsidR="00815EFF" w:rsidRPr="009E3BC5" w:rsidRDefault="00815EFF" w:rsidP="00815EFF">
            <w:pPr>
              <w:pStyle w:val="NoSpacing"/>
              <w:numPr>
                <w:ilvl w:val="0"/>
                <w:numId w:val="12"/>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Privātums</w:t>
            </w:r>
            <w:r w:rsidR="00361AB7">
              <w:rPr>
                <w:rFonts w:ascii="Times New Roman" w:hAnsi="Times New Roman" w:cs="Times New Roman"/>
                <w:sz w:val="24"/>
                <w:szCs w:val="24"/>
                <w:lang w:val="lv-LV"/>
              </w:rPr>
              <w:t>.</w:t>
            </w:r>
          </w:p>
          <w:p w:rsidR="00815EFF" w:rsidRPr="009E3BC5" w:rsidRDefault="00815EFF" w:rsidP="00815EFF">
            <w:pPr>
              <w:pStyle w:val="NoSpacing"/>
              <w:jc w:val="both"/>
              <w:rPr>
                <w:rFonts w:ascii="Times New Roman" w:hAnsi="Times New Roman" w:cs="Times New Roman"/>
                <w:sz w:val="24"/>
                <w:szCs w:val="24"/>
                <w:lang w:val="lv-LV"/>
              </w:rPr>
            </w:pPr>
            <w:r w:rsidRPr="00361AB7">
              <w:rPr>
                <w:rFonts w:ascii="Times New Roman" w:hAnsi="Times New Roman" w:cs="Times New Roman"/>
                <w:b/>
                <w:sz w:val="24"/>
                <w:szCs w:val="24"/>
                <w:lang w:val="lv-LV"/>
              </w:rPr>
              <w:t>Atslēgas vārdi</w:t>
            </w:r>
            <w:r w:rsidRPr="009E3BC5">
              <w:rPr>
                <w:rFonts w:ascii="Times New Roman" w:hAnsi="Times New Roman" w:cs="Times New Roman"/>
                <w:sz w:val="24"/>
                <w:szCs w:val="24"/>
                <w:lang w:val="lv-LV"/>
              </w:rPr>
              <w:t>: “rupjš”, “attieksme”, “pazemots”, “necienīgs”, “nobijies jautāt”,</w:t>
            </w:r>
          </w:p>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“samulsis”, “nepiemērots”, “bez piekrišanas”, “ļaunprātīgi”, “uzbrucis”, “privātums”</w:t>
            </w:r>
          </w:p>
        </w:tc>
      </w:tr>
      <w:tr w:rsidR="00815EFF" w:rsidRPr="009E3BC5" w:rsidTr="00AA0168">
        <w:tc>
          <w:tcPr>
            <w:tcW w:w="3005" w:type="dxa"/>
          </w:tcPr>
          <w:p w:rsidR="00815EFF" w:rsidRPr="009E3BC5" w:rsidRDefault="00815EFF" w:rsidP="00815EFF">
            <w:pPr>
              <w:pStyle w:val="NoSpacing"/>
              <w:rPr>
                <w:rFonts w:ascii="Times New Roman" w:hAnsi="Times New Roman" w:cs="Times New Roman"/>
                <w:b/>
                <w:sz w:val="24"/>
                <w:szCs w:val="24"/>
                <w:lang w:val="lv-LV"/>
              </w:rPr>
            </w:pPr>
            <w:r w:rsidRPr="009E3BC5">
              <w:rPr>
                <w:rFonts w:ascii="Times New Roman" w:hAnsi="Times New Roman" w:cs="Times New Roman"/>
                <w:b/>
                <w:sz w:val="24"/>
                <w:szCs w:val="24"/>
                <w:lang w:val="lv-LV"/>
              </w:rPr>
              <w:t>Zems nozīmīgums (Z)</w:t>
            </w:r>
          </w:p>
        </w:tc>
        <w:tc>
          <w:tcPr>
            <w:tcW w:w="3005" w:type="dxa"/>
          </w:tcPr>
          <w:p w:rsidR="00815EFF" w:rsidRPr="009E3BC5" w:rsidRDefault="00815EFF" w:rsidP="00815EFF">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Vidējs (V)</w:t>
            </w:r>
          </w:p>
        </w:tc>
        <w:tc>
          <w:tcPr>
            <w:tcW w:w="3006" w:type="dxa"/>
          </w:tcPr>
          <w:p w:rsidR="00815EFF" w:rsidRPr="009E3BC5" w:rsidRDefault="00815EFF" w:rsidP="00815EFF">
            <w:pPr>
              <w:pStyle w:val="NoSpacing"/>
              <w:ind w:left="720"/>
              <w:rPr>
                <w:rFonts w:ascii="Times New Roman" w:hAnsi="Times New Roman" w:cs="Times New Roman"/>
                <w:b/>
                <w:sz w:val="24"/>
                <w:szCs w:val="24"/>
                <w:lang w:val="lv-LV"/>
              </w:rPr>
            </w:pPr>
            <w:r w:rsidRPr="009E3BC5">
              <w:rPr>
                <w:rFonts w:ascii="Times New Roman" w:hAnsi="Times New Roman" w:cs="Times New Roman"/>
                <w:b/>
                <w:sz w:val="24"/>
                <w:szCs w:val="24"/>
                <w:lang w:val="lv-LV"/>
              </w:rPr>
              <w:t>Augsts (A)</w:t>
            </w:r>
          </w:p>
        </w:tc>
      </w:tr>
      <w:tr w:rsidR="00815EFF" w:rsidRPr="009E3BC5" w:rsidTr="00AA0168">
        <w:tc>
          <w:tcPr>
            <w:tcW w:w="3005" w:type="dxa"/>
          </w:tcPr>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Personāls runāja nepieklājīgi</w:t>
            </w:r>
          </w:p>
        </w:tc>
        <w:tc>
          <w:tcPr>
            <w:tcW w:w="3005" w:type="dxa"/>
          </w:tcPr>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Rupja izturēšanās</w:t>
            </w:r>
          </w:p>
        </w:tc>
        <w:tc>
          <w:tcPr>
            <w:tcW w:w="3006" w:type="dxa"/>
          </w:tcPr>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Pazemojums saistībā ar</w:t>
            </w:r>
          </w:p>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Nesaturēšana</w:t>
            </w:r>
          </w:p>
        </w:tc>
      </w:tr>
      <w:tr w:rsidR="00815EFF" w:rsidRPr="009E3BC5" w:rsidTr="00AA0168">
        <w:tc>
          <w:tcPr>
            <w:tcW w:w="3005" w:type="dxa"/>
          </w:tcPr>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Privātā informācija, kas izpausta</w:t>
            </w:r>
          </w:p>
          <w:p w:rsidR="00815EFF" w:rsidRPr="009E3BC5" w:rsidRDefault="00815EFF" w:rsidP="00815EFF">
            <w:pPr>
              <w:pStyle w:val="NoSpacing"/>
              <w:jc w:val="both"/>
              <w:rPr>
                <w:rFonts w:ascii="Times New Roman" w:hAnsi="Times New Roman" w:cs="Times New Roman"/>
                <w:sz w:val="24"/>
                <w:szCs w:val="24"/>
              </w:rPr>
            </w:pPr>
            <w:r w:rsidRPr="009E3BC5">
              <w:rPr>
                <w:rFonts w:ascii="Times New Roman" w:hAnsi="Times New Roman" w:cs="Times New Roman"/>
                <w:sz w:val="24"/>
                <w:szCs w:val="24"/>
                <w:lang w:val="lv-LV"/>
              </w:rPr>
              <w:t>reģistratūras darbinieks</w:t>
            </w:r>
          </w:p>
          <w:p w:rsidR="00815EFF" w:rsidRPr="009E3BC5" w:rsidRDefault="00815EFF" w:rsidP="00815EFF">
            <w:pPr>
              <w:pStyle w:val="NoSpacing"/>
              <w:jc w:val="both"/>
              <w:rPr>
                <w:rFonts w:ascii="Times New Roman" w:hAnsi="Times New Roman" w:cs="Times New Roman"/>
                <w:sz w:val="24"/>
                <w:szCs w:val="24"/>
                <w:lang w:val="lv-LV"/>
              </w:rPr>
            </w:pPr>
          </w:p>
        </w:tc>
        <w:tc>
          <w:tcPr>
            <w:tcW w:w="3005" w:type="dxa"/>
          </w:tcPr>
          <w:p w:rsidR="00815EFF" w:rsidRPr="009E3BC5" w:rsidRDefault="00815EFF"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Privātā informācija, kas izpausta ģimenes locekļiem</w:t>
            </w:r>
          </w:p>
          <w:p w:rsidR="00815EFF" w:rsidRPr="009E3BC5" w:rsidRDefault="00815EFF" w:rsidP="00815EFF">
            <w:pPr>
              <w:pStyle w:val="NoSpacing"/>
              <w:jc w:val="both"/>
              <w:rPr>
                <w:rFonts w:ascii="Times New Roman" w:hAnsi="Times New Roman" w:cs="Times New Roman"/>
                <w:sz w:val="24"/>
                <w:szCs w:val="24"/>
                <w:lang w:val="lv-LV"/>
              </w:rPr>
            </w:pPr>
          </w:p>
        </w:tc>
        <w:tc>
          <w:tcPr>
            <w:tcW w:w="3006" w:type="dxa"/>
          </w:tcPr>
          <w:p w:rsidR="009C45FD" w:rsidRPr="009E3BC5" w:rsidRDefault="009C45FD" w:rsidP="009C45FD">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Privātā informācija, kas izpausta publiski</w:t>
            </w:r>
          </w:p>
          <w:p w:rsidR="009C45FD" w:rsidRPr="009E3BC5" w:rsidRDefault="009C45FD" w:rsidP="009C45FD">
            <w:pPr>
              <w:pStyle w:val="NoSpacing"/>
              <w:jc w:val="both"/>
              <w:rPr>
                <w:rFonts w:ascii="Times New Roman" w:hAnsi="Times New Roman" w:cs="Times New Roman"/>
                <w:sz w:val="24"/>
                <w:szCs w:val="24"/>
              </w:rPr>
            </w:pPr>
            <w:r w:rsidRPr="009E3BC5">
              <w:rPr>
                <w:rFonts w:ascii="Times New Roman" w:hAnsi="Times New Roman" w:cs="Times New Roman"/>
                <w:sz w:val="24"/>
                <w:szCs w:val="24"/>
                <w:lang w:val="lv-LV"/>
              </w:rPr>
              <w:t>reģistratūras darbinieks</w:t>
            </w:r>
          </w:p>
          <w:p w:rsidR="00815EFF" w:rsidRPr="009E3BC5" w:rsidRDefault="00815EFF" w:rsidP="00815EFF">
            <w:pPr>
              <w:pStyle w:val="NoSpacing"/>
              <w:jc w:val="both"/>
              <w:rPr>
                <w:rFonts w:ascii="Times New Roman" w:hAnsi="Times New Roman" w:cs="Times New Roman"/>
                <w:sz w:val="24"/>
                <w:szCs w:val="24"/>
                <w:lang w:val="lv-LV"/>
              </w:rPr>
            </w:pPr>
          </w:p>
        </w:tc>
      </w:tr>
      <w:tr w:rsidR="009C45FD" w:rsidRPr="009E3BC5" w:rsidTr="00AA0168">
        <w:tc>
          <w:tcPr>
            <w:tcW w:w="3005" w:type="dxa"/>
          </w:tcPr>
          <w:p w:rsidR="009C45FD" w:rsidRPr="009E3BC5" w:rsidRDefault="009C45FD" w:rsidP="00815EFF">
            <w:pPr>
              <w:pStyle w:val="NoSpacing"/>
              <w:jc w:val="both"/>
              <w:rPr>
                <w:rFonts w:ascii="Times New Roman" w:hAnsi="Times New Roman" w:cs="Times New Roman"/>
                <w:sz w:val="24"/>
                <w:szCs w:val="24"/>
                <w:lang w:val="lv-LV"/>
              </w:rPr>
            </w:pPr>
          </w:p>
        </w:tc>
        <w:tc>
          <w:tcPr>
            <w:tcW w:w="3005" w:type="dxa"/>
          </w:tcPr>
          <w:p w:rsidR="009C45FD" w:rsidRPr="009E3BC5" w:rsidRDefault="009C45FD"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Pacients ticis iebiedēts</w:t>
            </w:r>
          </w:p>
        </w:tc>
        <w:tc>
          <w:tcPr>
            <w:tcW w:w="3006" w:type="dxa"/>
          </w:tcPr>
          <w:p w:rsidR="009C45FD" w:rsidRPr="009E3BC5" w:rsidRDefault="009C45FD" w:rsidP="009C45FD">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Pacients diskriminēts</w:t>
            </w:r>
          </w:p>
        </w:tc>
      </w:tr>
      <w:tr w:rsidR="009C45FD" w:rsidRPr="00DD02AF" w:rsidTr="00AA0168">
        <w:tc>
          <w:tcPr>
            <w:tcW w:w="3005" w:type="dxa"/>
          </w:tcPr>
          <w:p w:rsidR="009C45FD" w:rsidRPr="009E3BC5" w:rsidRDefault="009C45FD"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Neskaidra piekrišanas informācija</w:t>
            </w:r>
          </w:p>
        </w:tc>
        <w:tc>
          <w:tcPr>
            <w:tcW w:w="3005" w:type="dxa"/>
          </w:tcPr>
          <w:p w:rsidR="009C45FD" w:rsidRPr="009E3BC5" w:rsidRDefault="009C45FD"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Piekrišana paņemta pirms pašas procedūras, nedodot pietiekamu lauku apsvēršanai</w:t>
            </w:r>
          </w:p>
        </w:tc>
        <w:tc>
          <w:tcPr>
            <w:tcW w:w="3006" w:type="dxa"/>
          </w:tcPr>
          <w:p w:rsidR="009C45FD" w:rsidRPr="009E3BC5" w:rsidRDefault="009C45FD" w:rsidP="009C45FD">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“Neatdzīvināšanas” lēmums bez piekrišanas iegūšanas</w:t>
            </w:r>
          </w:p>
        </w:tc>
      </w:tr>
      <w:tr w:rsidR="009C45FD" w:rsidRPr="009E3BC5" w:rsidTr="00AA0168">
        <w:tc>
          <w:tcPr>
            <w:tcW w:w="3005" w:type="dxa"/>
          </w:tcPr>
          <w:p w:rsidR="009C45FD" w:rsidRPr="009E3BC5" w:rsidRDefault="009C45FD"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Privātuma trūkums diskusiju laikā</w:t>
            </w:r>
          </w:p>
        </w:tc>
        <w:tc>
          <w:tcPr>
            <w:tcW w:w="3005" w:type="dxa"/>
          </w:tcPr>
          <w:p w:rsidR="009C45FD" w:rsidRPr="009E3BC5" w:rsidRDefault="009C45FD" w:rsidP="00815EFF">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Privātuma trūkums izmeklēšanas laikā</w:t>
            </w:r>
          </w:p>
        </w:tc>
        <w:tc>
          <w:tcPr>
            <w:tcW w:w="3006" w:type="dxa"/>
          </w:tcPr>
          <w:p w:rsidR="009C45FD" w:rsidRPr="009E3BC5" w:rsidRDefault="009C45FD" w:rsidP="009C45FD">
            <w:pPr>
              <w:pStyle w:val="NoSpacing"/>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Pacientei veikts aborts, neievērojot privātumu</w:t>
            </w:r>
          </w:p>
        </w:tc>
      </w:tr>
    </w:tbl>
    <w:p w:rsidR="004F1812" w:rsidRPr="009E3BC5" w:rsidRDefault="004F1812" w:rsidP="00FF254D">
      <w:pPr>
        <w:pStyle w:val="NoSpacing"/>
        <w:jc w:val="both"/>
        <w:rPr>
          <w:rFonts w:ascii="Times New Roman" w:hAnsi="Times New Roman" w:cs="Times New Roman"/>
          <w:sz w:val="24"/>
          <w:szCs w:val="24"/>
          <w:lang w:val="lv-LV"/>
        </w:rPr>
      </w:pPr>
    </w:p>
    <w:p w:rsidR="004F1812" w:rsidRPr="009E3BC5" w:rsidRDefault="004F1812" w:rsidP="00FF254D">
      <w:pPr>
        <w:pStyle w:val="NoSpacing"/>
        <w:jc w:val="both"/>
        <w:rPr>
          <w:rFonts w:ascii="Times New Roman" w:hAnsi="Times New Roman" w:cs="Times New Roman"/>
          <w:sz w:val="24"/>
          <w:szCs w:val="24"/>
          <w:lang w:val="lv-LV"/>
        </w:rPr>
      </w:pPr>
    </w:p>
    <w:p w:rsidR="005C31F5" w:rsidRPr="009E3BC5" w:rsidRDefault="002E2D2F" w:rsidP="002E2D2F">
      <w:pPr>
        <w:pStyle w:val="NoSpacing"/>
        <w:numPr>
          <w:ilvl w:val="0"/>
          <w:numId w:val="2"/>
        </w:numPr>
        <w:jc w:val="both"/>
        <w:rPr>
          <w:rFonts w:ascii="Times New Roman" w:hAnsi="Times New Roman" w:cs="Times New Roman"/>
          <w:b/>
          <w:sz w:val="24"/>
          <w:szCs w:val="24"/>
          <w:lang w:val="lv-LV"/>
        </w:rPr>
      </w:pPr>
      <w:r w:rsidRPr="009E3BC5">
        <w:rPr>
          <w:rFonts w:ascii="Times New Roman" w:hAnsi="Times New Roman" w:cs="Times New Roman"/>
          <w:b/>
          <w:sz w:val="24"/>
          <w:szCs w:val="24"/>
          <w:lang w:val="lv-LV"/>
        </w:rPr>
        <w:t>Veselības aprūpes posma, kurā problēma radās, noteikšana</w:t>
      </w:r>
    </w:p>
    <w:p w:rsidR="00B60FB5" w:rsidRPr="009E3BC5" w:rsidRDefault="00B60FB5" w:rsidP="00B60FB5">
      <w:pPr>
        <w:pStyle w:val="NoSpacing"/>
        <w:ind w:firstLine="720"/>
        <w:jc w:val="both"/>
        <w:rPr>
          <w:rFonts w:ascii="Times New Roman" w:hAnsi="Times New Roman" w:cs="Times New Roman"/>
          <w:sz w:val="24"/>
          <w:szCs w:val="24"/>
          <w:lang w:val="lv-LV"/>
        </w:rPr>
      </w:pPr>
    </w:p>
    <w:p w:rsidR="002E2D2F" w:rsidRPr="009E3BC5" w:rsidRDefault="00361AB7" w:rsidP="00361AB7">
      <w:pPr>
        <w:pStyle w:val="NoSpacing"/>
        <w:jc w:val="both"/>
        <w:rPr>
          <w:rFonts w:ascii="Times New Roman" w:hAnsi="Times New Roman" w:cs="Times New Roman"/>
          <w:sz w:val="24"/>
          <w:szCs w:val="24"/>
        </w:rPr>
      </w:pPr>
      <w:r>
        <w:rPr>
          <w:rFonts w:ascii="Times New Roman" w:hAnsi="Times New Roman" w:cs="Times New Roman"/>
          <w:sz w:val="24"/>
          <w:szCs w:val="24"/>
          <w:lang w:val="lv-LV"/>
        </w:rPr>
        <w:tab/>
      </w:r>
      <w:r w:rsidR="002E2D2F" w:rsidRPr="009E3BC5">
        <w:rPr>
          <w:rFonts w:ascii="Times New Roman" w:hAnsi="Times New Roman" w:cs="Times New Roman"/>
          <w:sz w:val="24"/>
          <w:szCs w:val="24"/>
          <w:lang w:val="lv-LV"/>
        </w:rPr>
        <w:t>Sūdzība par veselības aprūpi var koncentrēties uz vienu notikumu vienā aprūpes posmā (piemēram, operācija) vai vairākiem notikumiem visā iestādē. VASAR ietvaros noteikti pieci vispārējie aprūpes posmi un sestais - “Cita” kategorija. Šie posmi iegūti no pētījumiem par pacienta “virzīšanos” caur veselības aprūpes sistēmām.</w:t>
      </w:r>
    </w:p>
    <w:p w:rsidR="002C7102" w:rsidRPr="009E3BC5" w:rsidRDefault="002C7102" w:rsidP="002C7102">
      <w:pPr>
        <w:pStyle w:val="NoSpacing"/>
        <w:rPr>
          <w:rFonts w:ascii="Times New Roman" w:hAnsi="Times New Roman" w:cs="Times New Roman"/>
          <w:sz w:val="24"/>
          <w:szCs w:val="24"/>
          <w:lang w:val="lv-LV"/>
        </w:rPr>
      </w:pPr>
    </w:p>
    <w:p w:rsidR="00732BAC" w:rsidRPr="009E3BC5" w:rsidRDefault="00A964A5" w:rsidP="00743B7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Veselības aprūpes posmi:</w:t>
      </w:r>
    </w:p>
    <w:tbl>
      <w:tblPr>
        <w:tblStyle w:val="TableGrid"/>
        <w:tblW w:w="0" w:type="auto"/>
        <w:tblLook w:val="04A0"/>
      </w:tblPr>
      <w:tblGrid>
        <w:gridCol w:w="3415"/>
        <w:gridCol w:w="5827"/>
      </w:tblGrid>
      <w:tr w:rsidR="00A964A5" w:rsidRPr="00DD02AF" w:rsidTr="00AA24CA">
        <w:tc>
          <w:tcPr>
            <w:tcW w:w="2122" w:type="dxa"/>
          </w:tcPr>
          <w:p w:rsidR="00A964A5" w:rsidRPr="009E3BC5" w:rsidRDefault="00A964A5" w:rsidP="00A964A5">
            <w:pPr>
              <w:pStyle w:val="ListParagraph"/>
              <w:numPr>
                <w:ilvl w:val="0"/>
                <w:numId w:val="13"/>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Uzņemšana</w:t>
            </w:r>
            <w:r w:rsidR="00361AB7">
              <w:rPr>
                <w:rFonts w:ascii="Times New Roman" w:hAnsi="Times New Roman" w:cs="Times New Roman"/>
                <w:sz w:val="24"/>
                <w:szCs w:val="24"/>
                <w:lang w:val="lv-LV"/>
              </w:rPr>
              <w:t>/ neatliekamā medicīniskā palīdzība</w:t>
            </w:r>
          </w:p>
        </w:tc>
        <w:tc>
          <w:tcPr>
            <w:tcW w:w="6894" w:type="dxa"/>
          </w:tcPr>
          <w:p w:rsidR="00A964A5" w:rsidRPr="009E3BC5" w:rsidRDefault="00A964A5" w:rsidP="00AA24CA">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Tas attiecas uz gadījumiem, kad pacients ieroda</w:t>
            </w:r>
            <w:r w:rsidR="00AA24CA" w:rsidRPr="009E3BC5">
              <w:rPr>
                <w:rFonts w:ascii="Times New Roman" w:hAnsi="Times New Roman" w:cs="Times New Roman"/>
                <w:sz w:val="24"/>
                <w:szCs w:val="24"/>
                <w:lang w:val="lv-LV"/>
              </w:rPr>
              <w:t>s veselības aprūpes nodaļā un tiek uzņemts</w:t>
            </w:r>
            <w:r w:rsidRPr="009E3BC5">
              <w:rPr>
                <w:rFonts w:ascii="Times New Roman" w:hAnsi="Times New Roman" w:cs="Times New Roman"/>
                <w:sz w:val="24"/>
                <w:szCs w:val="24"/>
                <w:lang w:val="lv-LV"/>
              </w:rPr>
              <w:t xml:space="preserve"> nodaļā vai palātā. Piemēram, sākotnēji saņemot</w:t>
            </w:r>
            <w:r w:rsidR="00AA24CA" w:rsidRPr="009E3BC5">
              <w:rPr>
                <w:rFonts w:ascii="Times New Roman" w:hAnsi="Times New Roman" w:cs="Times New Roman"/>
                <w:sz w:val="24"/>
                <w:szCs w:val="24"/>
                <w:lang w:val="lv-LV"/>
              </w:rPr>
              <w:t xml:space="preserve"> ārstēšanu</w:t>
            </w:r>
            <w:r w:rsidRPr="009E3BC5">
              <w:rPr>
                <w:rFonts w:ascii="Times New Roman" w:hAnsi="Times New Roman" w:cs="Times New Roman"/>
                <w:sz w:val="24"/>
                <w:szCs w:val="24"/>
                <w:lang w:val="lv-LV"/>
              </w:rPr>
              <w:t xml:space="preserve"> neatliekamās palīdzības nodaļā, </w:t>
            </w:r>
            <w:r w:rsidR="00AA24CA" w:rsidRPr="009E3BC5">
              <w:rPr>
                <w:rFonts w:ascii="Times New Roman" w:hAnsi="Times New Roman" w:cs="Times New Roman"/>
                <w:sz w:val="24"/>
                <w:szCs w:val="24"/>
                <w:lang w:val="lv-LV"/>
              </w:rPr>
              <w:t>tiekot nosūtīts vai ierodoties</w:t>
            </w:r>
            <w:r w:rsidRPr="009E3BC5">
              <w:rPr>
                <w:rFonts w:ascii="Times New Roman" w:hAnsi="Times New Roman" w:cs="Times New Roman"/>
                <w:sz w:val="24"/>
                <w:szCs w:val="24"/>
                <w:lang w:val="lv-LV"/>
              </w:rPr>
              <w:t>, lai saņemtu aprūpi.</w:t>
            </w:r>
          </w:p>
        </w:tc>
      </w:tr>
      <w:tr w:rsidR="00A964A5" w:rsidRPr="00DD02AF" w:rsidTr="00AA24CA">
        <w:tc>
          <w:tcPr>
            <w:tcW w:w="2122" w:type="dxa"/>
          </w:tcPr>
          <w:p w:rsidR="00A964A5" w:rsidRPr="009E3BC5" w:rsidRDefault="00AA24CA" w:rsidP="00AA24CA">
            <w:pPr>
              <w:pStyle w:val="ListParagraph"/>
              <w:numPr>
                <w:ilvl w:val="0"/>
                <w:numId w:val="13"/>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Izmeklēšana un </w:t>
            </w:r>
            <w:r w:rsidRPr="009E3BC5">
              <w:rPr>
                <w:rFonts w:ascii="Times New Roman" w:hAnsi="Times New Roman" w:cs="Times New Roman"/>
                <w:sz w:val="24"/>
                <w:szCs w:val="24"/>
                <w:lang w:val="lv-LV"/>
              </w:rPr>
              <w:lastRenderedPageBreak/>
              <w:t>diagnostika</w:t>
            </w:r>
          </w:p>
        </w:tc>
        <w:tc>
          <w:tcPr>
            <w:tcW w:w="6894" w:type="dxa"/>
          </w:tcPr>
          <w:p w:rsidR="00A964A5" w:rsidRPr="009E3BC5" w:rsidRDefault="00AA24CA" w:rsidP="00AD7750">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Tas attiecas uz gadījumiem, kad pacients tiek izmeklēts </w:t>
            </w:r>
            <w:r w:rsidRPr="009E3BC5">
              <w:rPr>
                <w:rFonts w:ascii="Times New Roman" w:hAnsi="Times New Roman" w:cs="Times New Roman"/>
                <w:sz w:val="24"/>
                <w:szCs w:val="24"/>
                <w:lang w:val="lv-LV"/>
              </w:rPr>
              <w:lastRenderedPageBreak/>
              <w:t xml:space="preserve">un veikta diagnostika. Piemēram, veicot </w:t>
            </w:r>
            <w:r w:rsidR="00AD7750" w:rsidRPr="009E3BC5">
              <w:rPr>
                <w:rFonts w:ascii="Times New Roman" w:hAnsi="Times New Roman" w:cs="Times New Roman"/>
                <w:sz w:val="24"/>
                <w:szCs w:val="24"/>
                <w:lang w:val="lv-LV"/>
              </w:rPr>
              <w:t>diagnostiku</w:t>
            </w:r>
            <w:r w:rsidRPr="009E3BC5">
              <w:rPr>
                <w:rFonts w:ascii="Times New Roman" w:hAnsi="Times New Roman" w:cs="Times New Roman"/>
                <w:sz w:val="24"/>
                <w:szCs w:val="24"/>
                <w:lang w:val="lv-LV"/>
              </w:rPr>
              <w:t xml:space="preserve"> akūtās aprūpes palātā, </w:t>
            </w:r>
            <w:proofErr w:type="spellStart"/>
            <w:r w:rsidRPr="009E3BC5">
              <w:rPr>
                <w:rFonts w:ascii="Times New Roman" w:hAnsi="Times New Roman" w:cs="Times New Roman"/>
                <w:sz w:val="24"/>
                <w:szCs w:val="24"/>
                <w:lang w:val="lv-LV"/>
              </w:rPr>
              <w:t>pirmsoperācijas</w:t>
            </w:r>
            <w:proofErr w:type="spellEnd"/>
            <w:r w:rsidRPr="009E3BC5">
              <w:rPr>
                <w:rFonts w:ascii="Times New Roman" w:hAnsi="Times New Roman" w:cs="Times New Roman"/>
                <w:sz w:val="24"/>
                <w:szCs w:val="24"/>
                <w:lang w:val="lv-LV"/>
              </w:rPr>
              <w:t xml:space="preserve"> diagnostika vai saņemot radiologa novērtējumu.</w:t>
            </w:r>
          </w:p>
        </w:tc>
      </w:tr>
      <w:tr w:rsidR="00A964A5" w:rsidRPr="00DD02AF" w:rsidTr="00AA24CA">
        <w:tc>
          <w:tcPr>
            <w:tcW w:w="2122" w:type="dxa"/>
          </w:tcPr>
          <w:p w:rsidR="00A964A5" w:rsidRPr="009E3BC5" w:rsidRDefault="00361AB7" w:rsidP="00361AB7">
            <w:pPr>
              <w:pStyle w:val="ListParagraph"/>
              <w:numPr>
                <w:ilvl w:val="0"/>
                <w:numId w:val="13"/>
              </w:num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Ārstēšana un a</w:t>
            </w:r>
            <w:r w:rsidR="00AA24CA" w:rsidRPr="009E3BC5">
              <w:rPr>
                <w:rFonts w:ascii="Times New Roman" w:hAnsi="Times New Roman" w:cs="Times New Roman"/>
                <w:sz w:val="24"/>
                <w:szCs w:val="24"/>
                <w:lang w:val="lv-LV"/>
              </w:rPr>
              <w:t>prūpe nodaļā</w:t>
            </w:r>
          </w:p>
        </w:tc>
        <w:tc>
          <w:tcPr>
            <w:tcW w:w="6894" w:type="dxa"/>
          </w:tcPr>
          <w:p w:rsidR="00A964A5" w:rsidRPr="009E3BC5" w:rsidRDefault="00AD7750" w:rsidP="00AD7750">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Tas attiecas uz gadījumiem, kad pacienti saņem rutīnas klīnisko novērošanu un māsu veikto aprūpi nodaļā (piemēram, ēdināšana, ūdens, mazgāšana, medikamenti, brūces aprūpe), vitālo funkciju periodiska novērtēšana, uzraudzība,  atveseļojas pēcoperācijas palātā.</w:t>
            </w:r>
          </w:p>
        </w:tc>
      </w:tr>
      <w:tr w:rsidR="00A964A5" w:rsidRPr="009E3BC5" w:rsidTr="00AA24CA">
        <w:tc>
          <w:tcPr>
            <w:tcW w:w="2122" w:type="dxa"/>
          </w:tcPr>
          <w:p w:rsidR="00A964A5" w:rsidRPr="009E3BC5" w:rsidRDefault="00AD7750" w:rsidP="00AD7750">
            <w:pPr>
              <w:pStyle w:val="ListParagraph"/>
              <w:numPr>
                <w:ilvl w:val="0"/>
                <w:numId w:val="13"/>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Operācija/procedūras</w:t>
            </w:r>
            <w:r w:rsidR="00361AB7">
              <w:rPr>
                <w:rFonts w:ascii="Times New Roman" w:hAnsi="Times New Roman" w:cs="Times New Roman"/>
                <w:sz w:val="24"/>
                <w:szCs w:val="24"/>
                <w:lang w:val="lv-LV"/>
              </w:rPr>
              <w:t>/ manipulācijas</w:t>
            </w:r>
          </w:p>
        </w:tc>
        <w:tc>
          <w:tcPr>
            <w:tcW w:w="6894" w:type="dxa"/>
          </w:tcPr>
          <w:p w:rsidR="00291BC0" w:rsidRPr="009E3BC5" w:rsidRDefault="00291BC0" w:rsidP="00291BC0">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Tas attiecas uz veiktajām operācijām un medicīniskajām procedūrām, ko pacientiem veic veselības aprūpes personāls</w:t>
            </w:r>
            <w:r w:rsidR="00332766" w:rsidRPr="009E3BC5">
              <w:rPr>
                <w:rFonts w:ascii="Times New Roman" w:hAnsi="Times New Roman" w:cs="Times New Roman"/>
                <w:sz w:val="24"/>
                <w:szCs w:val="24"/>
                <w:lang w:val="lv-LV"/>
              </w:rPr>
              <w:t>. Piemēram, kad pacientiem veic operāciju, dzemdību palīdzību</w:t>
            </w:r>
            <w:r w:rsidRPr="009E3BC5">
              <w:rPr>
                <w:rFonts w:ascii="Times New Roman" w:hAnsi="Times New Roman" w:cs="Times New Roman"/>
                <w:sz w:val="24"/>
                <w:szCs w:val="24"/>
                <w:lang w:val="lv-LV"/>
              </w:rPr>
              <w:t xml:space="preserve">, </w:t>
            </w:r>
            <w:r w:rsidR="00332766" w:rsidRPr="009E3BC5">
              <w:rPr>
                <w:rFonts w:ascii="Times New Roman" w:hAnsi="Times New Roman" w:cs="Times New Roman"/>
                <w:sz w:val="24"/>
                <w:szCs w:val="24"/>
                <w:lang w:val="lv-LV"/>
              </w:rPr>
              <w:t>sniedz</w:t>
            </w:r>
            <w:r w:rsidRPr="009E3BC5">
              <w:rPr>
                <w:rFonts w:ascii="Times New Roman" w:hAnsi="Times New Roman" w:cs="Times New Roman"/>
                <w:sz w:val="24"/>
                <w:szCs w:val="24"/>
                <w:lang w:val="lv-LV"/>
              </w:rPr>
              <w:t xml:space="preserve"> neatliekamo palīdzību vai </w:t>
            </w:r>
            <w:r w:rsidR="00332766" w:rsidRPr="009E3BC5">
              <w:rPr>
                <w:rFonts w:ascii="Times New Roman" w:hAnsi="Times New Roman" w:cs="Times New Roman"/>
                <w:sz w:val="24"/>
                <w:szCs w:val="24"/>
                <w:lang w:val="lv-LV"/>
              </w:rPr>
              <w:t>veic</w:t>
            </w:r>
          </w:p>
          <w:p w:rsidR="00A964A5" w:rsidRPr="009E3BC5" w:rsidRDefault="00332766" w:rsidP="00332766">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rutīnas procedūru</w:t>
            </w:r>
            <w:r w:rsidR="00291BC0" w:rsidRPr="009E3BC5">
              <w:rPr>
                <w:rFonts w:ascii="Times New Roman" w:hAnsi="Times New Roman" w:cs="Times New Roman"/>
                <w:sz w:val="24"/>
                <w:szCs w:val="24"/>
                <w:lang w:val="lv-LV"/>
              </w:rPr>
              <w:t xml:space="preserve"> (piemēram, traheotomijas ievietošana).</w:t>
            </w:r>
          </w:p>
        </w:tc>
      </w:tr>
      <w:tr w:rsidR="00A964A5" w:rsidRPr="009E3BC5" w:rsidTr="00AA24CA">
        <w:tc>
          <w:tcPr>
            <w:tcW w:w="2122" w:type="dxa"/>
          </w:tcPr>
          <w:p w:rsidR="00A964A5" w:rsidRPr="009E3BC5" w:rsidRDefault="00A377B9" w:rsidP="00A377B9">
            <w:pPr>
              <w:pStyle w:val="ListParagraph"/>
              <w:numPr>
                <w:ilvl w:val="0"/>
                <w:numId w:val="13"/>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Izrakstīšana/ pārvešana</w:t>
            </w:r>
          </w:p>
        </w:tc>
        <w:tc>
          <w:tcPr>
            <w:tcW w:w="6894" w:type="dxa"/>
          </w:tcPr>
          <w:p w:rsidR="00A377B9" w:rsidRPr="009E3BC5" w:rsidRDefault="00A377B9" w:rsidP="00A377B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Tas attiecas uz pacientiem, kuri tiek izrakstīti no nodaļas. Piemēram, kad pacienti tiek izrakstīti no slimnīcas</w:t>
            </w:r>
          </w:p>
          <w:p w:rsidR="00A377B9" w:rsidRPr="009E3BC5" w:rsidRDefault="00A377B9" w:rsidP="00A377B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pēc ķirurģiskas procedūras vai tiek pārvietoti no intensīvās</w:t>
            </w:r>
          </w:p>
          <w:p w:rsidR="00A964A5" w:rsidRPr="009E3BC5" w:rsidRDefault="00A377B9" w:rsidP="00A377B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terapijas nodaļas uz aprūpes nodaļu.</w:t>
            </w:r>
          </w:p>
        </w:tc>
      </w:tr>
      <w:tr w:rsidR="00A964A5" w:rsidRPr="009E3BC5" w:rsidTr="00AA24CA">
        <w:tc>
          <w:tcPr>
            <w:tcW w:w="2122" w:type="dxa"/>
          </w:tcPr>
          <w:p w:rsidR="00A964A5" w:rsidRPr="009E3BC5" w:rsidRDefault="00A377B9" w:rsidP="00A377B9">
            <w:pPr>
              <w:pStyle w:val="ListParagraph"/>
              <w:numPr>
                <w:ilvl w:val="0"/>
                <w:numId w:val="13"/>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Citi jeb bez specifikācijas</w:t>
            </w:r>
          </w:p>
        </w:tc>
        <w:tc>
          <w:tcPr>
            <w:tcW w:w="6894" w:type="dxa"/>
          </w:tcPr>
          <w:p w:rsidR="00A377B9" w:rsidRPr="009E3BC5" w:rsidRDefault="00A377B9" w:rsidP="00A377B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Ja nav iespējams noteikt aprūpes posmu, vai arī tas</w:t>
            </w:r>
          </w:p>
          <w:p w:rsidR="00A964A5" w:rsidRPr="009E3BC5" w:rsidRDefault="00A377B9" w:rsidP="00A377B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neiederas iepriekšminētajās kategorijās.</w:t>
            </w:r>
          </w:p>
        </w:tc>
      </w:tr>
    </w:tbl>
    <w:p w:rsidR="00A964A5" w:rsidRPr="009E3BC5" w:rsidRDefault="00A964A5" w:rsidP="00743B7F">
      <w:pPr>
        <w:jc w:val="both"/>
        <w:rPr>
          <w:rFonts w:ascii="Times New Roman" w:hAnsi="Times New Roman" w:cs="Times New Roman"/>
          <w:sz w:val="24"/>
          <w:szCs w:val="24"/>
          <w:lang w:val="lv-LV"/>
        </w:rPr>
      </w:pPr>
    </w:p>
    <w:p w:rsidR="009F62AE" w:rsidRPr="009E3BC5" w:rsidRDefault="009F62AE" w:rsidP="00361AB7">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Norādiet problēmām, kas noteiktas A sadaļā</w:t>
      </w:r>
      <w:r w:rsidR="00361AB7">
        <w:rPr>
          <w:rFonts w:ascii="Times New Roman" w:hAnsi="Times New Roman" w:cs="Times New Roman"/>
          <w:sz w:val="24"/>
          <w:szCs w:val="24"/>
          <w:lang w:val="lv-LV"/>
        </w:rPr>
        <w:t>,</w:t>
      </w:r>
      <w:r w:rsidRPr="009E3BC5">
        <w:rPr>
          <w:rFonts w:ascii="Times New Roman" w:hAnsi="Times New Roman" w:cs="Times New Roman"/>
          <w:sz w:val="24"/>
          <w:szCs w:val="24"/>
          <w:lang w:val="lv-LV"/>
        </w:rPr>
        <w:t xml:space="preserve"> aprūpes posmu. Visus aprūpes posmus var izvēlēties, ja sūdzība attiecas uz visiem. Gadījumā, ja nav iespējams noteikt aprūpes posmu, lūdzu norādiet “cits”.</w:t>
      </w:r>
    </w:p>
    <w:p w:rsidR="00EB25FE" w:rsidRPr="009E3BC5" w:rsidRDefault="00EB25FE" w:rsidP="00EB25FE">
      <w:pPr>
        <w:pStyle w:val="NoSpacing"/>
        <w:ind w:firstLine="720"/>
        <w:rPr>
          <w:rFonts w:ascii="Times New Roman" w:hAnsi="Times New Roman" w:cs="Times New Roman"/>
          <w:sz w:val="24"/>
          <w:szCs w:val="24"/>
          <w:lang w:val="lv-LV"/>
        </w:rPr>
      </w:pPr>
    </w:p>
    <w:p w:rsidR="009F62AE" w:rsidRPr="009E3BC5" w:rsidRDefault="009E69DD" w:rsidP="009E69DD">
      <w:pPr>
        <w:pStyle w:val="NoSpacing"/>
        <w:numPr>
          <w:ilvl w:val="0"/>
          <w:numId w:val="2"/>
        </w:numPr>
        <w:rPr>
          <w:rFonts w:ascii="Times New Roman" w:hAnsi="Times New Roman" w:cs="Times New Roman"/>
          <w:b/>
          <w:sz w:val="24"/>
          <w:szCs w:val="24"/>
        </w:rPr>
      </w:pPr>
      <w:r w:rsidRPr="009E3BC5">
        <w:rPr>
          <w:rFonts w:ascii="Times New Roman" w:hAnsi="Times New Roman" w:cs="Times New Roman"/>
          <w:b/>
          <w:sz w:val="24"/>
          <w:szCs w:val="24"/>
          <w:lang w:val="lv-LV"/>
        </w:rPr>
        <w:t>Kaitējuma līmeņa, kas identificējams sūdzībā, noteikšana</w:t>
      </w:r>
    </w:p>
    <w:p w:rsidR="009F62AE" w:rsidRPr="009E3BC5" w:rsidRDefault="009F62AE" w:rsidP="009F62AE">
      <w:pPr>
        <w:pStyle w:val="NoSpacing"/>
        <w:rPr>
          <w:rFonts w:ascii="Times New Roman" w:hAnsi="Times New Roman" w:cs="Times New Roman"/>
          <w:sz w:val="24"/>
          <w:szCs w:val="24"/>
          <w:lang w:val="lv-LV"/>
        </w:rPr>
      </w:pPr>
    </w:p>
    <w:p w:rsidR="009E69DD" w:rsidRPr="009E3BC5" w:rsidRDefault="009E69DD" w:rsidP="003173AB">
      <w:pPr>
        <w:pStyle w:val="NoSpacing"/>
        <w:ind w:firstLine="720"/>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Kaitējuma novērtējumā galvenā uzmanība jāpievērš: vispārējais </w:t>
      </w:r>
      <w:r w:rsidRPr="00361AB7">
        <w:rPr>
          <w:rFonts w:ascii="Times New Roman" w:hAnsi="Times New Roman" w:cs="Times New Roman"/>
          <w:b/>
          <w:sz w:val="24"/>
          <w:szCs w:val="24"/>
          <w:lang w:val="lv-LV"/>
        </w:rPr>
        <w:t>kaitējums, ko pacientiem nodarījušas problēmas, kas minētas sūdzības iesniegum</w:t>
      </w:r>
      <w:r w:rsidR="00361AB7">
        <w:rPr>
          <w:rFonts w:ascii="Times New Roman" w:hAnsi="Times New Roman" w:cs="Times New Roman"/>
          <w:b/>
          <w:sz w:val="24"/>
          <w:szCs w:val="24"/>
          <w:lang w:val="lv-LV"/>
        </w:rPr>
        <w:t>ā</w:t>
      </w:r>
      <w:r w:rsidRPr="009E3BC5">
        <w:rPr>
          <w:rFonts w:ascii="Times New Roman" w:hAnsi="Times New Roman" w:cs="Times New Roman"/>
          <w:sz w:val="24"/>
          <w:szCs w:val="24"/>
          <w:lang w:val="lv-LV"/>
        </w:rPr>
        <w:t>. Piemēram, ja pacients nomirst, bet sūdzība ir par cieņu pēc nāves, tad kaitējums attiecas tikai uz sekām, kas saistītas ar</w:t>
      </w:r>
      <w:r w:rsidR="003173AB" w:rsidRPr="009E3BC5">
        <w:rPr>
          <w:rFonts w:ascii="Times New Roman" w:hAnsi="Times New Roman" w:cs="Times New Roman"/>
          <w:sz w:val="24"/>
          <w:szCs w:val="24"/>
          <w:lang w:val="lv-LV"/>
        </w:rPr>
        <w:t xml:space="preserve"> </w:t>
      </w:r>
      <w:r w:rsidRPr="009E3BC5">
        <w:rPr>
          <w:rFonts w:ascii="Times New Roman" w:hAnsi="Times New Roman" w:cs="Times New Roman"/>
          <w:sz w:val="24"/>
          <w:szCs w:val="24"/>
          <w:lang w:val="lv-LV"/>
        </w:rPr>
        <w:t>cieņas trūkumu. Ir svarīgi atzīmēt, ka kaitējums ir neatkarīgs no problēmas nozīmīguma. Piemēram, pacients aprakstot nopietnu drošības probl</w:t>
      </w:r>
      <w:r w:rsidR="00361AB7">
        <w:rPr>
          <w:rFonts w:ascii="Times New Roman" w:hAnsi="Times New Roman" w:cs="Times New Roman"/>
          <w:sz w:val="24"/>
          <w:szCs w:val="24"/>
          <w:lang w:val="lv-LV"/>
        </w:rPr>
        <w:t>ēmu (piemēram, medikamenta kļūdu</w:t>
      </w:r>
      <w:r w:rsidRPr="009E3BC5">
        <w:rPr>
          <w:rFonts w:ascii="Times New Roman" w:hAnsi="Times New Roman" w:cs="Times New Roman"/>
          <w:sz w:val="24"/>
          <w:szCs w:val="24"/>
          <w:lang w:val="lv-LV"/>
        </w:rPr>
        <w:t xml:space="preserve">), iespējams, </w:t>
      </w:r>
      <w:r w:rsidR="00D04AA4" w:rsidRPr="009E3BC5">
        <w:rPr>
          <w:rFonts w:ascii="Times New Roman" w:hAnsi="Times New Roman" w:cs="Times New Roman"/>
          <w:sz w:val="24"/>
          <w:szCs w:val="24"/>
          <w:lang w:val="lv-LV"/>
        </w:rPr>
        <w:t xml:space="preserve">nemaz </w:t>
      </w:r>
      <w:r w:rsidRPr="009E3BC5">
        <w:rPr>
          <w:rFonts w:ascii="Times New Roman" w:hAnsi="Times New Roman" w:cs="Times New Roman"/>
          <w:sz w:val="24"/>
          <w:szCs w:val="24"/>
          <w:lang w:val="lv-LV"/>
        </w:rPr>
        <w:t>nav pieredzējis kaitējumu identificētās kļūdas dēļ.</w:t>
      </w:r>
    </w:p>
    <w:p w:rsidR="009600AD" w:rsidRPr="009E3BC5" w:rsidRDefault="009600AD" w:rsidP="009E69DD">
      <w:pPr>
        <w:jc w:val="both"/>
        <w:rPr>
          <w:rFonts w:ascii="Times New Roman" w:hAnsi="Times New Roman" w:cs="Times New Roman"/>
          <w:sz w:val="24"/>
          <w:szCs w:val="24"/>
          <w:lang w:val="lv-LV"/>
        </w:rPr>
      </w:pPr>
    </w:p>
    <w:p w:rsidR="004F1569" w:rsidRPr="009E3BC5" w:rsidRDefault="004F1569" w:rsidP="009E69DD">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Kaitējums pacientam</w:t>
      </w:r>
    </w:p>
    <w:tbl>
      <w:tblPr>
        <w:tblStyle w:val="TableGrid"/>
        <w:tblW w:w="0" w:type="auto"/>
        <w:tblLook w:val="04A0"/>
      </w:tblPr>
      <w:tblGrid>
        <w:gridCol w:w="3176"/>
        <w:gridCol w:w="6066"/>
      </w:tblGrid>
      <w:tr w:rsidR="004F1569" w:rsidRPr="009E3BC5"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piemērojams</w:t>
            </w:r>
          </w:p>
        </w:tc>
        <w:tc>
          <w:tcPr>
            <w:tcW w:w="6327" w:type="dxa"/>
          </w:tcPr>
          <w:p w:rsidR="004F1569" w:rsidRPr="009E3BC5" w:rsidRDefault="004F1569" w:rsidP="009E69DD">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Nav informācijas/nav pausta informācija par kaitējumu</w:t>
            </w:r>
          </w:p>
        </w:tc>
      </w:tr>
      <w:tr w:rsidR="004F1569" w:rsidRPr="00DD02AF"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Minimāls kaitējums</w:t>
            </w:r>
          </w:p>
        </w:tc>
        <w:tc>
          <w:tcPr>
            <w:tcW w:w="6327" w:type="dxa"/>
          </w:tcPr>
          <w:p w:rsidR="004F1569" w:rsidRPr="009E3BC5" w:rsidRDefault="004F1569" w:rsidP="004F156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Bija nepieciešama minimāla iejaukšanās vai ārstēšana (piemēram, no sastiepuma vai trauksmes)</w:t>
            </w:r>
          </w:p>
          <w:p w:rsidR="004F1569" w:rsidRPr="009E3BC5" w:rsidRDefault="004F1569" w:rsidP="009E69DD">
            <w:pPr>
              <w:jc w:val="both"/>
              <w:rPr>
                <w:rFonts w:ascii="Times New Roman" w:hAnsi="Times New Roman" w:cs="Times New Roman"/>
                <w:sz w:val="24"/>
                <w:szCs w:val="24"/>
                <w:lang w:val="lv-LV"/>
              </w:rPr>
            </w:pPr>
          </w:p>
        </w:tc>
      </w:tr>
      <w:tr w:rsidR="004F1569" w:rsidRPr="00DD02AF"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Neliels kaitējums</w:t>
            </w:r>
          </w:p>
        </w:tc>
        <w:tc>
          <w:tcPr>
            <w:tcW w:w="6327" w:type="dxa"/>
          </w:tcPr>
          <w:p w:rsidR="004F1569" w:rsidRPr="009E3BC5" w:rsidRDefault="004F1569" w:rsidP="004F156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Neliela iejaukšanās nepieciešama, lai labotu kaitējumu (piemēram, no sastiepuma, trauksmes)</w:t>
            </w:r>
          </w:p>
        </w:tc>
      </w:tr>
      <w:tr w:rsidR="004F1569" w:rsidRPr="00DD02AF"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Vidējs kaitējums</w:t>
            </w:r>
          </w:p>
        </w:tc>
        <w:tc>
          <w:tcPr>
            <w:tcW w:w="6327" w:type="dxa"/>
          </w:tcPr>
          <w:p w:rsidR="004F1569" w:rsidRPr="009E3BC5" w:rsidRDefault="004F1569" w:rsidP="004F156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Lai novērstu kaitējumu nepieciešama būtiska iejaukšanās (piemēram, no 2</w:t>
            </w:r>
            <w:r w:rsidR="00361AB7">
              <w:rPr>
                <w:rFonts w:ascii="Times New Roman" w:hAnsi="Times New Roman" w:cs="Times New Roman"/>
                <w:sz w:val="24"/>
                <w:szCs w:val="24"/>
                <w:lang w:val="lv-LV"/>
              </w:rPr>
              <w:t>.</w:t>
            </w:r>
            <w:r w:rsidRPr="009E3BC5">
              <w:rPr>
                <w:rFonts w:ascii="Times New Roman" w:hAnsi="Times New Roman" w:cs="Times New Roman"/>
                <w:sz w:val="24"/>
                <w:szCs w:val="24"/>
                <w:lang w:val="lv-LV"/>
              </w:rPr>
              <w:t>-3</w:t>
            </w:r>
            <w:r w:rsidR="00361AB7">
              <w:rPr>
                <w:rFonts w:ascii="Times New Roman" w:hAnsi="Times New Roman" w:cs="Times New Roman"/>
                <w:sz w:val="24"/>
                <w:szCs w:val="24"/>
                <w:lang w:val="lv-LV"/>
              </w:rPr>
              <w:t>.</w:t>
            </w:r>
            <w:r w:rsidRPr="009E3BC5">
              <w:rPr>
                <w:rFonts w:ascii="Times New Roman" w:hAnsi="Times New Roman" w:cs="Times New Roman"/>
                <w:sz w:val="24"/>
                <w:szCs w:val="24"/>
                <w:lang w:val="lv-LV"/>
              </w:rPr>
              <w:t xml:space="preserve"> pakāpes izgulējums, veselības aprūpē iegūta infekcija)</w:t>
            </w:r>
          </w:p>
        </w:tc>
      </w:tr>
      <w:tr w:rsidR="004F1569" w:rsidRPr="00DD02AF"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Liels kaitējums</w:t>
            </w:r>
          </w:p>
        </w:tc>
        <w:tc>
          <w:tcPr>
            <w:tcW w:w="6327" w:type="dxa"/>
          </w:tcPr>
          <w:p w:rsidR="004F1569" w:rsidRPr="009E3BC5" w:rsidRDefault="00361AB7" w:rsidP="004F1569">
            <w:pPr>
              <w:jc w:val="both"/>
              <w:rPr>
                <w:rFonts w:ascii="Times New Roman" w:hAnsi="Times New Roman" w:cs="Times New Roman"/>
                <w:sz w:val="24"/>
                <w:szCs w:val="24"/>
                <w:lang w:val="lv-LV"/>
              </w:rPr>
            </w:pPr>
            <w:r>
              <w:rPr>
                <w:rFonts w:ascii="Times New Roman" w:hAnsi="Times New Roman" w:cs="Times New Roman"/>
                <w:sz w:val="24"/>
                <w:szCs w:val="24"/>
                <w:lang w:val="lv-LV"/>
              </w:rPr>
              <w:t>Patents</w:t>
            </w:r>
            <w:r w:rsidR="004F1569" w:rsidRPr="009E3BC5">
              <w:rPr>
                <w:rFonts w:ascii="Times New Roman" w:hAnsi="Times New Roman" w:cs="Times New Roman"/>
                <w:sz w:val="24"/>
                <w:szCs w:val="24"/>
                <w:lang w:val="lv-LV"/>
              </w:rPr>
              <w:t xml:space="preserve"> pieredzējis vai saskaras ar ilgstošu nespēju (piemēram, no dislokācijas, lūzuma, hemolītiskas transfūzijas, nepareizu zāļu blakusparādībām, </w:t>
            </w:r>
            <w:r w:rsidR="004F1569" w:rsidRPr="009E3BC5">
              <w:rPr>
                <w:rFonts w:ascii="Times New Roman" w:hAnsi="Times New Roman" w:cs="Times New Roman"/>
                <w:sz w:val="24"/>
                <w:szCs w:val="24"/>
                <w:lang w:val="lv-LV"/>
              </w:rPr>
              <w:lastRenderedPageBreak/>
              <w:t>posttraumatiskais stress)</w:t>
            </w:r>
          </w:p>
        </w:tc>
      </w:tr>
      <w:tr w:rsidR="004F1569" w:rsidRPr="00DD02AF" w:rsidTr="004F1569">
        <w:tc>
          <w:tcPr>
            <w:tcW w:w="2689" w:type="dxa"/>
          </w:tcPr>
          <w:p w:rsidR="004F1569" w:rsidRPr="009E3BC5" w:rsidRDefault="004F1569" w:rsidP="004F1569">
            <w:pPr>
              <w:pStyle w:val="ListParagraph"/>
              <w:numPr>
                <w:ilvl w:val="0"/>
                <w:numId w:val="14"/>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lastRenderedPageBreak/>
              <w:t xml:space="preserve">Katastrofisks kaitējums (neatgriezenisks/paliekošs) </w:t>
            </w:r>
          </w:p>
        </w:tc>
        <w:tc>
          <w:tcPr>
            <w:tcW w:w="6327" w:type="dxa"/>
          </w:tcPr>
          <w:p w:rsidR="004F1569" w:rsidRPr="009E3BC5" w:rsidRDefault="004F1569" w:rsidP="004F1569">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Nāve vai vairāki/ nepārejoši ievainojumi/sekas (piemēram, operācija nepareizā vietā, paralīze, pastāvīgas vai hroniskas garīgās veselības problēmas)</w:t>
            </w:r>
          </w:p>
        </w:tc>
      </w:tr>
    </w:tbl>
    <w:p w:rsidR="004F1569" w:rsidRPr="009E3BC5" w:rsidRDefault="004F1569" w:rsidP="009E69DD">
      <w:pPr>
        <w:jc w:val="both"/>
        <w:rPr>
          <w:rFonts w:ascii="Times New Roman" w:hAnsi="Times New Roman" w:cs="Times New Roman"/>
          <w:sz w:val="24"/>
          <w:szCs w:val="24"/>
          <w:lang w:val="lv-LV"/>
        </w:rPr>
      </w:pPr>
    </w:p>
    <w:p w:rsidR="009600AD" w:rsidRPr="009E3BC5" w:rsidRDefault="009600AD" w:rsidP="009600AD">
      <w:pPr>
        <w:pStyle w:val="ListParagraph"/>
        <w:numPr>
          <w:ilvl w:val="0"/>
          <w:numId w:val="2"/>
        </w:numPr>
        <w:jc w:val="both"/>
        <w:rPr>
          <w:rFonts w:ascii="Times New Roman" w:hAnsi="Times New Roman" w:cs="Times New Roman"/>
          <w:b/>
          <w:sz w:val="24"/>
          <w:szCs w:val="24"/>
          <w:lang w:val="lv-LV"/>
        </w:rPr>
      </w:pPr>
      <w:r w:rsidRPr="009E3BC5">
        <w:rPr>
          <w:rFonts w:ascii="Times New Roman" w:hAnsi="Times New Roman" w:cs="Times New Roman"/>
          <w:b/>
          <w:sz w:val="24"/>
          <w:szCs w:val="24"/>
          <w:lang w:val="lv-LV"/>
        </w:rPr>
        <w:t>Apraksta detaļas - jānorāda pamata aprakstošā informācija saistībā ar sūdzību</w:t>
      </w:r>
    </w:p>
    <w:tbl>
      <w:tblPr>
        <w:tblStyle w:val="TableGrid"/>
        <w:tblW w:w="0" w:type="auto"/>
        <w:tblLook w:val="04A0"/>
      </w:tblPr>
      <w:tblGrid>
        <w:gridCol w:w="3539"/>
        <w:gridCol w:w="5477"/>
      </w:tblGrid>
      <w:tr w:rsidR="00BE755F" w:rsidRPr="009E3BC5" w:rsidTr="00BE755F">
        <w:tc>
          <w:tcPr>
            <w:tcW w:w="3539" w:type="dxa"/>
          </w:tcPr>
          <w:p w:rsidR="00BE755F" w:rsidRPr="009E3BC5" w:rsidRDefault="00BE755F" w:rsidP="00BE755F">
            <w:pPr>
              <w:pStyle w:val="ListParagraph"/>
              <w:numPr>
                <w:ilvl w:val="0"/>
                <w:numId w:val="15"/>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Kurš ir sūdzības iesniedzējs</w:t>
            </w:r>
          </w:p>
        </w:tc>
        <w:tc>
          <w:tcPr>
            <w:tcW w:w="5477" w:type="dxa"/>
          </w:tcPr>
          <w:p w:rsidR="00BE755F" w:rsidRPr="009E3BC5" w:rsidRDefault="00BE755F" w:rsidP="00BE755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Norādiet vai iesniedzējs bija pacients, ģimenes loceklis, jurists vai cits - trešās puses pārstāvis</w:t>
            </w:r>
          </w:p>
        </w:tc>
      </w:tr>
      <w:tr w:rsidR="00BE755F" w:rsidRPr="00DD02AF" w:rsidTr="00BE755F">
        <w:tc>
          <w:tcPr>
            <w:tcW w:w="3539" w:type="dxa"/>
          </w:tcPr>
          <w:p w:rsidR="00BE755F" w:rsidRPr="009E3BC5" w:rsidRDefault="00BE755F" w:rsidP="00BE755F">
            <w:pPr>
              <w:pStyle w:val="ListParagraph"/>
              <w:numPr>
                <w:ilvl w:val="0"/>
                <w:numId w:val="15"/>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Pacienta dzimums</w:t>
            </w:r>
          </w:p>
        </w:tc>
        <w:tc>
          <w:tcPr>
            <w:tcW w:w="5477" w:type="dxa"/>
          </w:tcPr>
          <w:p w:rsidR="00BE755F" w:rsidRPr="009E3BC5" w:rsidRDefault="00BE755F" w:rsidP="00BE755F">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Norādiet vai pacients, kurš sūdzas vai kura vārdā sūdzas, ir vīrietis vai sieviete</w:t>
            </w:r>
          </w:p>
        </w:tc>
      </w:tr>
      <w:tr w:rsidR="00BE755F" w:rsidRPr="00DD02AF" w:rsidTr="00BE755F">
        <w:tc>
          <w:tcPr>
            <w:tcW w:w="3539" w:type="dxa"/>
          </w:tcPr>
          <w:p w:rsidR="00BE755F" w:rsidRPr="009E3BC5" w:rsidRDefault="00BE755F" w:rsidP="00BE755F">
            <w:pPr>
              <w:pStyle w:val="ListParagraph"/>
              <w:numPr>
                <w:ilvl w:val="0"/>
                <w:numId w:val="15"/>
              </w:num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Uz kurām darbinieku kategorijām sūdzība attiecas? Par kuriem sūdzas?</w:t>
            </w:r>
          </w:p>
        </w:tc>
        <w:tc>
          <w:tcPr>
            <w:tcW w:w="5477" w:type="dxa"/>
          </w:tcPr>
          <w:p w:rsidR="00BE755F" w:rsidRPr="009E3BC5" w:rsidRDefault="00BE755F" w:rsidP="00361AB7">
            <w:pPr>
              <w:jc w:val="both"/>
              <w:rPr>
                <w:rFonts w:ascii="Times New Roman" w:hAnsi="Times New Roman" w:cs="Times New Roman"/>
                <w:sz w:val="24"/>
                <w:szCs w:val="24"/>
                <w:lang w:val="lv-LV"/>
              </w:rPr>
            </w:pPr>
            <w:r w:rsidRPr="009E3BC5">
              <w:rPr>
                <w:rFonts w:ascii="Times New Roman" w:hAnsi="Times New Roman" w:cs="Times New Roman"/>
                <w:sz w:val="24"/>
                <w:szCs w:val="24"/>
                <w:lang w:val="lv-LV"/>
              </w:rPr>
              <w:t xml:space="preserve">Norādiet darbinieku grupu vai grupas, par kurām ir sūdzība. Administratīvais personāls, </w:t>
            </w:r>
            <w:r w:rsidR="00361AB7">
              <w:rPr>
                <w:rFonts w:ascii="Times New Roman" w:hAnsi="Times New Roman" w:cs="Times New Roman"/>
                <w:sz w:val="24"/>
                <w:szCs w:val="24"/>
                <w:lang w:val="lv-LV"/>
              </w:rPr>
              <w:t>ārsts, ārsta palīgs, māsa, ārstniecības</w:t>
            </w:r>
            <w:r w:rsidRPr="009E3BC5">
              <w:rPr>
                <w:rFonts w:ascii="Times New Roman" w:hAnsi="Times New Roman" w:cs="Times New Roman"/>
                <w:sz w:val="24"/>
                <w:szCs w:val="24"/>
                <w:lang w:val="lv-LV"/>
              </w:rPr>
              <w:t xml:space="preserve"> atbalsta p</w:t>
            </w:r>
            <w:r w:rsidR="00361AB7">
              <w:rPr>
                <w:rFonts w:ascii="Times New Roman" w:hAnsi="Times New Roman" w:cs="Times New Roman"/>
                <w:sz w:val="24"/>
                <w:szCs w:val="24"/>
                <w:lang w:val="lv-LV"/>
              </w:rPr>
              <w:t>ersona, māsu palīgs</w:t>
            </w:r>
            <w:r w:rsidRPr="009E3BC5">
              <w:rPr>
                <w:rFonts w:ascii="Times New Roman" w:hAnsi="Times New Roman" w:cs="Times New Roman"/>
                <w:sz w:val="24"/>
                <w:szCs w:val="24"/>
                <w:lang w:val="lv-LV"/>
              </w:rPr>
              <w:t xml:space="preserve">, </w:t>
            </w:r>
            <w:r w:rsidR="00361AB7">
              <w:rPr>
                <w:rFonts w:ascii="Times New Roman" w:hAnsi="Times New Roman" w:cs="Times New Roman"/>
                <w:sz w:val="24"/>
                <w:szCs w:val="24"/>
                <w:lang w:val="lv-LV"/>
              </w:rPr>
              <w:t>farmaceits, fizioterapeits</w:t>
            </w:r>
            <w:r w:rsidRPr="009E3BC5">
              <w:rPr>
                <w:rFonts w:ascii="Times New Roman" w:hAnsi="Times New Roman" w:cs="Times New Roman"/>
                <w:sz w:val="24"/>
                <w:szCs w:val="24"/>
                <w:lang w:val="lv-LV"/>
              </w:rPr>
              <w:t xml:space="preserve"> </w:t>
            </w:r>
            <w:proofErr w:type="spellStart"/>
            <w:r w:rsidRPr="009E3BC5">
              <w:rPr>
                <w:rFonts w:ascii="Times New Roman" w:hAnsi="Times New Roman" w:cs="Times New Roman"/>
                <w:sz w:val="24"/>
                <w:szCs w:val="24"/>
                <w:lang w:val="lv-LV"/>
              </w:rPr>
              <w:t>utml</w:t>
            </w:r>
            <w:proofErr w:type="spellEnd"/>
            <w:r w:rsidRPr="009E3BC5">
              <w:rPr>
                <w:rFonts w:ascii="Times New Roman" w:hAnsi="Times New Roman" w:cs="Times New Roman"/>
                <w:sz w:val="24"/>
                <w:szCs w:val="24"/>
                <w:lang w:val="lv-LV"/>
              </w:rPr>
              <w:t>.</w:t>
            </w:r>
          </w:p>
        </w:tc>
      </w:tr>
    </w:tbl>
    <w:p w:rsidR="00BE755F" w:rsidRPr="009E3BC5" w:rsidRDefault="00D87083" w:rsidP="00BE755F">
      <w:pPr>
        <w:jc w:val="both"/>
        <w:rPr>
          <w:rFonts w:ascii="Times New Roman" w:hAnsi="Times New Roman" w:cs="Times New Roman"/>
          <w:b/>
          <w:sz w:val="24"/>
          <w:szCs w:val="24"/>
          <w:lang w:val="lv-LV"/>
        </w:rPr>
      </w:pPr>
      <w:r>
        <w:rPr>
          <w:rFonts w:ascii="Times New Roman" w:hAnsi="Times New Roman" w:cs="Times New Roman"/>
          <w:b/>
          <w:sz w:val="24"/>
          <w:szCs w:val="24"/>
          <w:lang w:val="lv-LV"/>
        </w:rPr>
        <w:t>Noslēgumā</w:t>
      </w:r>
    </w:p>
    <w:p w:rsidR="004F20D1" w:rsidRDefault="00A16E7F" w:rsidP="004F20D1">
      <w:pPr>
        <w:jc w:val="both"/>
        <w:rPr>
          <w:rFonts w:ascii="Times New Roman" w:hAnsi="Times New Roman" w:cs="Times New Roman"/>
          <w:sz w:val="24"/>
          <w:szCs w:val="24"/>
          <w:lang w:val="lv-LV"/>
        </w:rPr>
      </w:pPr>
      <w:r>
        <w:rPr>
          <w:rFonts w:ascii="Times New Roman" w:hAnsi="Times New Roman" w:cs="Times New Roman"/>
          <w:sz w:val="24"/>
          <w:szCs w:val="24"/>
          <w:lang w:val="lv-LV"/>
        </w:rPr>
        <w:tab/>
      </w:r>
      <w:r w:rsidRPr="00A16E7F">
        <w:rPr>
          <w:rFonts w:ascii="Times New Roman" w:hAnsi="Times New Roman" w:cs="Times New Roman"/>
          <w:sz w:val="24"/>
          <w:szCs w:val="24"/>
          <w:lang w:val="lv-LV"/>
        </w:rPr>
        <w:t>Veiksmīgu sūdzību vadību var aprakstīt kā situāciju, kurā ar sūdzību vadības procesu un rezultātiem ir apmierināti gan sūdzību iesniedzēji, gan ārstniecības personas un personāls, gan ārstniecības iestādes vadība</w:t>
      </w:r>
      <w:r>
        <w:rPr>
          <w:rFonts w:ascii="Times New Roman" w:hAnsi="Times New Roman" w:cs="Times New Roman"/>
          <w:sz w:val="24"/>
          <w:szCs w:val="24"/>
          <w:lang w:val="lv-LV"/>
        </w:rPr>
        <w:t>, gan Veselības inspekcija, kuras funkcijās ietilpst veselības aprūpes kvalitātes uzraudzība</w:t>
      </w:r>
      <w:r w:rsidR="004F20D1">
        <w:rPr>
          <w:rFonts w:ascii="Times New Roman" w:hAnsi="Times New Roman" w:cs="Times New Roman"/>
          <w:sz w:val="24"/>
          <w:szCs w:val="24"/>
          <w:lang w:val="lv-LV"/>
        </w:rPr>
        <w:t>, un kura nereti saņem sūdzības no pacientiem vai viņu pārstāvjiem, pirms problēmas ir risinātas pašā ārstniecības iestādē</w:t>
      </w:r>
      <w:r>
        <w:rPr>
          <w:rFonts w:ascii="Times New Roman" w:hAnsi="Times New Roman" w:cs="Times New Roman"/>
          <w:sz w:val="24"/>
          <w:szCs w:val="24"/>
          <w:lang w:val="lv-LV"/>
        </w:rPr>
        <w:t xml:space="preserve">. </w:t>
      </w:r>
      <w:r w:rsidR="004F20D1">
        <w:rPr>
          <w:rFonts w:ascii="Times New Roman" w:hAnsi="Times New Roman" w:cs="Times New Roman"/>
          <w:sz w:val="24"/>
          <w:szCs w:val="24"/>
          <w:lang w:val="lv-LV"/>
        </w:rPr>
        <w:t>Tomēr, p</w:t>
      </w:r>
      <w:r w:rsidRPr="00A16E7F">
        <w:rPr>
          <w:rFonts w:ascii="Times New Roman" w:hAnsi="Times New Roman" w:cs="Times New Roman"/>
          <w:sz w:val="24"/>
          <w:szCs w:val="24"/>
          <w:lang w:val="lv-LV"/>
        </w:rPr>
        <w:t xml:space="preserve">akalpojuma sniedzējs </w:t>
      </w:r>
      <w:r w:rsidR="004F20D1">
        <w:rPr>
          <w:rFonts w:ascii="Times New Roman" w:hAnsi="Times New Roman" w:cs="Times New Roman"/>
          <w:sz w:val="24"/>
          <w:szCs w:val="24"/>
          <w:lang w:val="lv-LV"/>
        </w:rPr>
        <w:t>- ārstniecības iestāde ir</w:t>
      </w:r>
      <w:r w:rsidRPr="00A16E7F">
        <w:rPr>
          <w:rFonts w:ascii="Times New Roman" w:hAnsi="Times New Roman" w:cs="Times New Roman"/>
          <w:sz w:val="24"/>
          <w:szCs w:val="24"/>
          <w:lang w:val="lv-LV"/>
        </w:rPr>
        <w:t xml:space="preserve"> vienīgā organizācija, kas spēj reālā laikā </w:t>
      </w:r>
      <w:r w:rsidR="004F20D1">
        <w:rPr>
          <w:rFonts w:ascii="Times New Roman" w:hAnsi="Times New Roman" w:cs="Times New Roman"/>
          <w:sz w:val="24"/>
          <w:szCs w:val="24"/>
          <w:lang w:val="lv-LV"/>
        </w:rPr>
        <w:t>ietekmēt</w:t>
      </w:r>
      <w:r w:rsidRPr="00A16E7F">
        <w:rPr>
          <w:rFonts w:ascii="Times New Roman" w:hAnsi="Times New Roman" w:cs="Times New Roman"/>
          <w:sz w:val="24"/>
          <w:szCs w:val="24"/>
          <w:lang w:val="lv-LV"/>
        </w:rPr>
        <w:t xml:space="preserve"> </w:t>
      </w:r>
      <w:r w:rsidR="004F20D1">
        <w:rPr>
          <w:rFonts w:ascii="Times New Roman" w:hAnsi="Times New Roman" w:cs="Times New Roman"/>
          <w:sz w:val="24"/>
          <w:szCs w:val="24"/>
          <w:lang w:val="lv-LV"/>
        </w:rPr>
        <w:t>savus sniegtos pakalpojumus</w:t>
      </w:r>
      <w:r w:rsidRPr="00A16E7F">
        <w:rPr>
          <w:rFonts w:ascii="Times New Roman" w:hAnsi="Times New Roman" w:cs="Times New Roman"/>
          <w:sz w:val="24"/>
          <w:szCs w:val="24"/>
          <w:lang w:val="lv-LV"/>
        </w:rPr>
        <w:t xml:space="preserve">, par kuriem </w:t>
      </w:r>
      <w:r w:rsidR="004F20D1">
        <w:rPr>
          <w:rFonts w:ascii="Times New Roman" w:hAnsi="Times New Roman" w:cs="Times New Roman"/>
          <w:sz w:val="24"/>
          <w:szCs w:val="24"/>
          <w:lang w:val="lv-LV"/>
        </w:rPr>
        <w:t>tā</w:t>
      </w:r>
      <w:r w:rsidRPr="00A16E7F">
        <w:rPr>
          <w:rFonts w:ascii="Times New Roman" w:hAnsi="Times New Roman" w:cs="Times New Roman"/>
          <w:sz w:val="24"/>
          <w:szCs w:val="24"/>
          <w:lang w:val="lv-LV"/>
        </w:rPr>
        <w:t xml:space="preserve"> ir atbildīga, un veikt reālus pasākumus, lai novērstu visas kon</w:t>
      </w:r>
      <w:r w:rsidR="004F20D1">
        <w:rPr>
          <w:rFonts w:ascii="Times New Roman" w:hAnsi="Times New Roman" w:cs="Times New Roman"/>
          <w:sz w:val="24"/>
          <w:szCs w:val="24"/>
          <w:lang w:val="lv-LV"/>
        </w:rPr>
        <w:t xml:space="preserve">statētās nepilnības, arī tās, uz kurām norādījuši pacienti, tāpēc Veselības inspekcija aktīvi iesaista ārstniecības iestādes pacientu identificēto problēmu un to cēloņu analīzē. </w:t>
      </w:r>
    </w:p>
    <w:p w:rsidR="004F20D1" w:rsidRPr="006664B8" w:rsidRDefault="004F20D1" w:rsidP="004F20D1">
      <w:pPr>
        <w:jc w:val="both"/>
        <w:rPr>
          <w:rFonts w:ascii="Times New Roman" w:hAnsi="Times New Roman" w:cs="Times New Roman"/>
          <w:sz w:val="24"/>
          <w:szCs w:val="24"/>
          <w:lang w:val="lv-LV"/>
        </w:rPr>
      </w:pPr>
      <w:r>
        <w:rPr>
          <w:rFonts w:ascii="Times New Roman" w:hAnsi="Times New Roman" w:cs="Times New Roman"/>
          <w:sz w:val="24"/>
          <w:szCs w:val="24"/>
          <w:lang w:val="lv-LV"/>
        </w:rPr>
        <w:tab/>
      </w:r>
      <w:r w:rsidRPr="00A16E7F">
        <w:rPr>
          <w:rFonts w:ascii="Times New Roman" w:hAnsi="Times New Roman" w:cs="Times New Roman"/>
          <w:sz w:val="24"/>
          <w:szCs w:val="24"/>
          <w:lang w:val="lv-LV"/>
        </w:rPr>
        <w:t>Kvalitātes pilnveidošanas un mācīšanās pieeja sūdzību vadībā ietver uz risku analīzi balstītu un sistēmas pieeju pretstatā agrāk ierastajai praksei sūdzību izskatīšanā koncentrēties uz notikumu un tajā iesaistītajiem darbiniekiem. Tas nozīmē pārvaldīt sūdzību kā daļu no risku vadības</w:t>
      </w:r>
      <w:r>
        <w:rPr>
          <w:rStyle w:val="FootnoteReference"/>
          <w:rFonts w:ascii="Times New Roman" w:hAnsi="Times New Roman" w:cs="Times New Roman"/>
          <w:sz w:val="24"/>
          <w:szCs w:val="24"/>
          <w:lang w:val="lv-LV"/>
        </w:rPr>
        <w:footnoteReference w:id="5"/>
      </w:r>
      <w:r w:rsidRPr="00DD02AF">
        <w:rPr>
          <w:rFonts w:ascii="Times New Roman" w:hAnsi="Times New Roman" w:cs="Times New Roman"/>
          <w:sz w:val="24"/>
          <w:szCs w:val="24"/>
          <w:lang w:val="lv-LV"/>
        </w:rPr>
        <w:t>.</w:t>
      </w:r>
      <w:r w:rsidR="006664B8" w:rsidRPr="00DD02AF">
        <w:rPr>
          <w:rFonts w:ascii="Times New Roman" w:hAnsi="Times New Roman" w:cs="Times New Roman"/>
          <w:sz w:val="24"/>
          <w:szCs w:val="24"/>
          <w:lang w:val="lv-LV"/>
        </w:rPr>
        <w:t xml:space="preserve"> </w:t>
      </w:r>
      <w:r w:rsidR="006664B8">
        <w:rPr>
          <w:rFonts w:ascii="Times New Roman" w:hAnsi="Times New Roman" w:cs="Times New Roman"/>
          <w:sz w:val="24"/>
          <w:szCs w:val="24"/>
          <w:lang w:val="lv-LV"/>
        </w:rPr>
        <w:t>Padarot pieejamāku sūdzību</w:t>
      </w:r>
      <w:r w:rsidR="006664B8" w:rsidRPr="006664B8">
        <w:rPr>
          <w:rFonts w:ascii="Times New Roman" w:hAnsi="Times New Roman" w:cs="Times New Roman"/>
          <w:sz w:val="24"/>
          <w:szCs w:val="24"/>
          <w:lang w:val="lv-LV"/>
        </w:rPr>
        <w:t xml:space="preserve"> </w:t>
      </w:r>
      <w:r w:rsidR="006664B8">
        <w:rPr>
          <w:rFonts w:ascii="Times New Roman" w:hAnsi="Times New Roman" w:cs="Times New Roman"/>
          <w:sz w:val="24"/>
          <w:szCs w:val="24"/>
          <w:lang w:val="lv-LV"/>
        </w:rPr>
        <w:t xml:space="preserve">iesniegšanas procesu, reģistrējot un klasificējot iesniegtās sūdzības, iesaistot darbiniekus to analīzē un sniedzot regulāru atgriezenisko saiti visam iestādes personālam par negatīvo pacientu pieredzi un tās tendencēm, ārstniecības iestāde </w:t>
      </w:r>
      <w:r w:rsidR="00DF16CD">
        <w:rPr>
          <w:rFonts w:ascii="Times New Roman" w:hAnsi="Times New Roman" w:cs="Times New Roman"/>
          <w:sz w:val="24"/>
          <w:szCs w:val="24"/>
          <w:lang w:val="lv-LV"/>
        </w:rPr>
        <w:t>veicina darbinieku</w:t>
      </w:r>
      <w:r w:rsidR="006664B8">
        <w:rPr>
          <w:rFonts w:ascii="Times New Roman" w:hAnsi="Times New Roman" w:cs="Times New Roman"/>
          <w:sz w:val="24"/>
          <w:szCs w:val="24"/>
          <w:lang w:val="lv-LV"/>
        </w:rPr>
        <w:t xml:space="preserve"> izpratni par pacientu vajadzībām, sadarbību un komunik</w:t>
      </w:r>
      <w:r w:rsidR="00DF16CD">
        <w:rPr>
          <w:rFonts w:ascii="Times New Roman" w:hAnsi="Times New Roman" w:cs="Times New Roman"/>
          <w:sz w:val="24"/>
          <w:szCs w:val="24"/>
          <w:lang w:val="lv-LV"/>
        </w:rPr>
        <w:t xml:space="preserve">āciju ar pacientu, attīsta pieeju, kā pamanīt un atrisināt pacienta problēmu vai neapmierinātību, pirms pacients to noformējis rakstiskā sūdzībā vai iesniedzis sūdzību Veselības inspekcijā.  </w:t>
      </w:r>
      <w:r w:rsidR="00EA6041">
        <w:rPr>
          <w:rFonts w:ascii="Times New Roman" w:hAnsi="Times New Roman" w:cs="Times New Roman"/>
          <w:sz w:val="24"/>
          <w:szCs w:val="24"/>
          <w:lang w:val="lv-LV"/>
        </w:rPr>
        <w:t>P</w:t>
      </w:r>
      <w:r w:rsidR="00DF16CD">
        <w:rPr>
          <w:rFonts w:ascii="Times New Roman" w:hAnsi="Times New Roman" w:cs="Times New Roman"/>
          <w:sz w:val="24"/>
          <w:szCs w:val="24"/>
          <w:lang w:val="lv-LV"/>
        </w:rPr>
        <w:t>acientu sūdzību analīze ir vērtīgs instruments veselības aprūpes kvalitātes pilnveidei gan ārstniecības iestādes, gan valsts līmenī.</w:t>
      </w:r>
    </w:p>
    <w:p w:rsidR="00D87083" w:rsidRPr="00DD02AF" w:rsidRDefault="00D87083" w:rsidP="00D87083">
      <w:pPr>
        <w:jc w:val="both"/>
        <w:rPr>
          <w:rFonts w:ascii="Times New Roman" w:hAnsi="Times New Roman" w:cs="Times New Roman"/>
          <w:sz w:val="24"/>
          <w:szCs w:val="24"/>
          <w:lang w:val="lv-LV"/>
        </w:rPr>
      </w:pPr>
      <w:r>
        <w:rPr>
          <w:rFonts w:ascii="Times New Roman" w:hAnsi="Times New Roman" w:cs="Times New Roman"/>
          <w:sz w:val="24"/>
          <w:szCs w:val="24"/>
          <w:lang w:val="lv-LV"/>
        </w:rPr>
        <w:tab/>
      </w:r>
    </w:p>
    <w:p w:rsidR="004F20D1" w:rsidRPr="00DD02AF" w:rsidRDefault="004F20D1">
      <w:pPr>
        <w:jc w:val="both"/>
        <w:rPr>
          <w:rFonts w:ascii="Times New Roman" w:hAnsi="Times New Roman" w:cs="Times New Roman"/>
          <w:sz w:val="24"/>
          <w:szCs w:val="24"/>
          <w:lang w:val="lv-LV"/>
        </w:rPr>
      </w:pPr>
    </w:p>
    <w:sectPr w:rsidR="004F20D1" w:rsidRPr="00DD02AF" w:rsidSect="00AB5494">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083" w:rsidRDefault="00D87083" w:rsidP="00EB25FE">
      <w:pPr>
        <w:spacing w:after="0" w:line="240" w:lineRule="auto"/>
      </w:pPr>
      <w:r>
        <w:separator/>
      </w:r>
    </w:p>
  </w:endnote>
  <w:endnote w:type="continuationSeparator" w:id="0">
    <w:p w:rsidR="00D87083" w:rsidRDefault="00D87083" w:rsidP="00EB2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12373"/>
      <w:docPartObj>
        <w:docPartGallery w:val="Page Numbers (Bottom of Page)"/>
        <w:docPartUnique/>
      </w:docPartObj>
    </w:sdtPr>
    <w:sdtEndPr>
      <w:rPr>
        <w:noProof/>
      </w:rPr>
    </w:sdtEndPr>
    <w:sdtContent>
      <w:p w:rsidR="00D87083" w:rsidRDefault="00AB5494">
        <w:pPr>
          <w:pStyle w:val="Footer"/>
          <w:jc w:val="right"/>
        </w:pPr>
        <w:r>
          <w:fldChar w:fldCharType="begin"/>
        </w:r>
        <w:r w:rsidR="00D87083">
          <w:instrText xml:space="preserve"> PAGE   \* MERGEFORMAT </w:instrText>
        </w:r>
        <w:r>
          <w:fldChar w:fldCharType="separate"/>
        </w:r>
        <w:r w:rsidR="00B52624">
          <w:rPr>
            <w:noProof/>
          </w:rPr>
          <w:t>2</w:t>
        </w:r>
        <w:r>
          <w:rPr>
            <w:noProof/>
          </w:rPr>
          <w:fldChar w:fldCharType="end"/>
        </w:r>
      </w:p>
    </w:sdtContent>
  </w:sdt>
  <w:p w:rsidR="00D87083" w:rsidRDefault="00D87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083" w:rsidRDefault="00D87083" w:rsidP="00EB25FE">
      <w:pPr>
        <w:spacing w:after="0" w:line="240" w:lineRule="auto"/>
      </w:pPr>
      <w:r>
        <w:separator/>
      </w:r>
    </w:p>
  </w:footnote>
  <w:footnote w:type="continuationSeparator" w:id="0">
    <w:p w:rsidR="00D87083" w:rsidRDefault="00D87083" w:rsidP="00EB25FE">
      <w:pPr>
        <w:spacing w:after="0" w:line="240" w:lineRule="auto"/>
      </w:pPr>
      <w:r>
        <w:continuationSeparator/>
      </w:r>
    </w:p>
  </w:footnote>
  <w:footnote w:id="1">
    <w:p w:rsidR="00D87083" w:rsidRDefault="00D87083" w:rsidP="00343364">
      <w:pPr>
        <w:pStyle w:val="FootnoteText"/>
      </w:pPr>
      <w:r>
        <w:rPr>
          <w:rStyle w:val="FootnoteReference"/>
        </w:rPr>
        <w:footnoteRef/>
      </w:r>
      <w:r>
        <w:t xml:space="preserve"> </w:t>
      </w:r>
      <w:r w:rsidRPr="00E61059">
        <w:t>WHO.</w:t>
      </w:r>
      <w:r w:rsidRPr="00E61059">
        <w:rPr>
          <w:lang w:val="en-US"/>
        </w:rPr>
        <w:t xml:space="preserve"> European observatory on health systems and politics. Summer school, Venice, </w:t>
      </w:r>
      <w:r w:rsidRPr="00E61059">
        <w:t>2018.</w:t>
      </w:r>
    </w:p>
  </w:footnote>
  <w:footnote w:id="2">
    <w:p w:rsidR="00D87083" w:rsidRPr="00576DF2" w:rsidRDefault="00D87083">
      <w:pPr>
        <w:pStyle w:val="FootnoteText"/>
        <w:rPr>
          <w:lang w:val="lv-LV"/>
        </w:rPr>
      </w:pPr>
      <w:r>
        <w:rPr>
          <w:rStyle w:val="FootnoteReference"/>
        </w:rPr>
        <w:footnoteRef/>
      </w:r>
      <w:r>
        <w:t xml:space="preserve"> </w:t>
      </w:r>
      <w:proofErr w:type="spellStart"/>
      <w:r w:rsidRPr="00576DF2">
        <w:t>Pacientu</w:t>
      </w:r>
      <w:proofErr w:type="spellEnd"/>
      <w:r w:rsidRPr="00576DF2">
        <w:t xml:space="preserve"> </w:t>
      </w:r>
      <w:proofErr w:type="spellStart"/>
      <w:r w:rsidRPr="00576DF2">
        <w:t>drošības</w:t>
      </w:r>
      <w:proofErr w:type="spellEnd"/>
      <w:r w:rsidRPr="00576DF2">
        <w:t xml:space="preserve"> </w:t>
      </w:r>
      <w:proofErr w:type="gramStart"/>
      <w:r w:rsidRPr="00576DF2">
        <w:t>un</w:t>
      </w:r>
      <w:proofErr w:type="gramEnd"/>
      <w:r w:rsidRPr="00576DF2">
        <w:t xml:space="preserve"> </w:t>
      </w:r>
      <w:proofErr w:type="spellStart"/>
      <w:r w:rsidRPr="00576DF2">
        <w:t>veselības</w:t>
      </w:r>
      <w:proofErr w:type="spellEnd"/>
      <w:r w:rsidRPr="00576DF2">
        <w:t xml:space="preserve"> </w:t>
      </w:r>
      <w:proofErr w:type="spellStart"/>
      <w:r w:rsidRPr="00576DF2">
        <w:t>aprūpes</w:t>
      </w:r>
      <w:proofErr w:type="spellEnd"/>
      <w:r w:rsidRPr="00576DF2">
        <w:t xml:space="preserve"> </w:t>
      </w:r>
      <w:proofErr w:type="spellStart"/>
      <w:r w:rsidRPr="00576DF2">
        <w:t>kvalitātes</w:t>
      </w:r>
      <w:proofErr w:type="spellEnd"/>
      <w:r w:rsidRPr="00576DF2">
        <w:t xml:space="preserve"> </w:t>
      </w:r>
      <w:proofErr w:type="spellStart"/>
      <w:r w:rsidRPr="00576DF2">
        <w:t>nodrošināšana</w:t>
      </w:r>
      <w:proofErr w:type="spellEnd"/>
      <w:r>
        <w:t xml:space="preserve">. </w:t>
      </w:r>
      <w:proofErr w:type="spellStart"/>
      <w:r>
        <w:t>Mācību</w:t>
      </w:r>
      <w:proofErr w:type="spellEnd"/>
      <w:r>
        <w:t xml:space="preserve"> </w:t>
      </w:r>
      <w:proofErr w:type="spellStart"/>
      <w:r>
        <w:t>materiāls</w:t>
      </w:r>
      <w:proofErr w:type="spellEnd"/>
      <w:r>
        <w:t xml:space="preserve">. </w:t>
      </w:r>
      <w:proofErr w:type="spellStart"/>
      <w:r>
        <w:t>Rīgas</w:t>
      </w:r>
      <w:proofErr w:type="spellEnd"/>
      <w:r>
        <w:t xml:space="preserve"> </w:t>
      </w:r>
      <w:proofErr w:type="spellStart"/>
      <w:r>
        <w:t>Stradiņa</w:t>
      </w:r>
      <w:proofErr w:type="spellEnd"/>
      <w:r>
        <w:t xml:space="preserve"> </w:t>
      </w:r>
      <w:proofErr w:type="spellStart"/>
      <w:r>
        <w:t>universitāte</w:t>
      </w:r>
      <w:proofErr w:type="spellEnd"/>
      <w:r>
        <w:t xml:space="preserve">, 2017. </w:t>
      </w:r>
      <w:proofErr w:type="spellStart"/>
      <w:r>
        <w:t>Pieejams</w:t>
      </w:r>
      <w:proofErr w:type="spellEnd"/>
      <w:r>
        <w:t xml:space="preserve"> </w:t>
      </w:r>
      <w:proofErr w:type="spellStart"/>
      <w:r>
        <w:t>tiešsaistē</w:t>
      </w:r>
      <w:proofErr w:type="spellEnd"/>
      <w:r>
        <w:t xml:space="preserve">:  </w:t>
      </w:r>
      <w:hyperlink r:id="rId1" w:history="1">
        <w:r w:rsidRPr="00304443">
          <w:rPr>
            <w:rStyle w:val="Hyperlink"/>
          </w:rPr>
          <w:t>https://www.spkc.gov.lv/upload/Pacientu_drosiba/Publikacijas/pacientu_drobas_un_veselbas_aprpes_kvalittes_nodroinana._mcbu_materils_2017.pdf</w:t>
        </w:r>
      </w:hyperlink>
      <w:r>
        <w:t xml:space="preserve"> (</w:t>
      </w:r>
      <w:proofErr w:type="spellStart"/>
      <w:r>
        <w:t>skatīts</w:t>
      </w:r>
      <w:proofErr w:type="spellEnd"/>
      <w:r>
        <w:t xml:space="preserve"> 08.10.2019.)</w:t>
      </w:r>
    </w:p>
  </w:footnote>
  <w:footnote w:id="3">
    <w:p w:rsidR="00D87083" w:rsidRPr="00D91F1B" w:rsidRDefault="00D87083">
      <w:pPr>
        <w:pStyle w:val="FootnoteText"/>
        <w:rPr>
          <w:lang w:val="lv-LV"/>
        </w:rPr>
      </w:pPr>
      <w:r>
        <w:rPr>
          <w:rStyle w:val="FootnoteReference"/>
        </w:rPr>
        <w:footnoteRef/>
      </w:r>
      <w:r>
        <w:t xml:space="preserve"> </w:t>
      </w:r>
      <w:proofErr w:type="spellStart"/>
      <w:r w:rsidRPr="00D91F1B">
        <w:t>Pacientu</w:t>
      </w:r>
      <w:proofErr w:type="spellEnd"/>
      <w:r w:rsidRPr="00D91F1B">
        <w:t xml:space="preserve"> </w:t>
      </w:r>
      <w:proofErr w:type="spellStart"/>
      <w:r w:rsidRPr="00D91F1B">
        <w:t>drošības</w:t>
      </w:r>
      <w:proofErr w:type="spellEnd"/>
      <w:r w:rsidRPr="00D91F1B">
        <w:t xml:space="preserve"> </w:t>
      </w:r>
      <w:proofErr w:type="gramStart"/>
      <w:r w:rsidRPr="00D91F1B">
        <w:t>un</w:t>
      </w:r>
      <w:proofErr w:type="gramEnd"/>
      <w:r w:rsidRPr="00D91F1B">
        <w:t xml:space="preserve"> </w:t>
      </w:r>
      <w:proofErr w:type="spellStart"/>
      <w:r w:rsidRPr="00D91F1B">
        <w:t>veselības</w:t>
      </w:r>
      <w:proofErr w:type="spellEnd"/>
      <w:r w:rsidRPr="00D91F1B">
        <w:t xml:space="preserve"> </w:t>
      </w:r>
      <w:proofErr w:type="spellStart"/>
      <w:r w:rsidRPr="00D91F1B">
        <w:t>aprūpes</w:t>
      </w:r>
      <w:proofErr w:type="spellEnd"/>
      <w:r w:rsidRPr="00D91F1B">
        <w:t xml:space="preserve"> </w:t>
      </w:r>
      <w:proofErr w:type="spellStart"/>
      <w:r w:rsidRPr="00D91F1B">
        <w:t>kvalitātes</w:t>
      </w:r>
      <w:proofErr w:type="spellEnd"/>
      <w:r w:rsidRPr="00D91F1B">
        <w:t xml:space="preserve"> </w:t>
      </w:r>
      <w:proofErr w:type="spellStart"/>
      <w:r w:rsidRPr="00D91F1B">
        <w:t>nodrošināšana</w:t>
      </w:r>
      <w:proofErr w:type="spellEnd"/>
      <w:r w:rsidRPr="00D91F1B">
        <w:t xml:space="preserve">. </w:t>
      </w:r>
      <w:proofErr w:type="spellStart"/>
      <w:r w:rsidRPr="00D91F1B">
        <w:t>Mācību</w:t>
      </w:r>
      <w:proofErr w:type="spellEnd"/>
      <w:r w:rsidRPr="00D91F1B">
        <w:t xml:space="preserve"> </w:t>
      </w:r>
      <w:proofErr w:type="spellStart"/>
      <w:r w:rsidRPr="00D91F1B">
        <w:t>materiāls</w:t>
      </w:r>
      <w:proofErr w:type="spellEnd"/>
      <w:r w:rsidRPr="00D91F1B">
        <w:t xml:space="preserve">. </w:t>
      </w:r>
      <w:proofErr w:type="spellStart"/>
      <w:r w:rsidRPr="00D91F1B">
        <w:t>Rīgas</w:t>
      </w:r>
      <w:proofErr w:type="spellEnd"/>
      <w:r w:rsidRPr="00D91F1B">
        <w:t xml:space="preserve"> </w:t>
      </w:r>
      <w:proofErr w:type="spellStart"/>
      <w:r w:rsidRPr="00D91F1B">
        <w:t>Stradiņa</w:t>
      </w:r>
      <w:proofErr w:type="spellEnd"/>
      <w:r w:rsidRPr="00D91F1B">
        <w:t xml:space="preserve"> </w:t>
      </w:r>
      <w:proofErr w:type="spellStart"/>
      <w:r w:rsidRPr="00D91F1B">
        <w:t>universitāte</w:t>
      </w:r>
      <w:proofErr w:type="spellEnd"/>
      <w:r w:rsidRPr="00D91F1B">
        <w:t>, 2017.</w:t>
      </w:r>
    </w:p>
  </w:footnote>
  <w:footnote w:id="4">
    <w:p w:rsidR="00D87083" w:rsidRPr="00225C39" w:rsidRDefault="00D87083">
      <w:pPr>
        <w:pStyle w:val="FootnoteText"/>
        <w:rPr>
          <w:rFonts w:ascii="Times New Roman" w:hAnsi="Times New Roman" w:cs="Times New Roman"/>
          <w:lang w:val="lv-LV"/>
        </w:rPr>
      </w:pPr>
      <w:r w:rsidRPr="00225C39">
        <w:rPr>
          <w:rStyle w:val="FootnoteReference"/>
          <w:rFonts w:ascii="Times New Roman" w:hAnsi="Times New Roman" w:cs="Times New Roman"/>
        </w:rPr>
        <w:footnoteRef/>
      </w:r>
      <w:r w:rsidRPr="00225C39">
        <w:rPr>
          <w:rFonts w:ascii="Times New Roman" w:hAnsi="Times New Roman" w:cs="Times New Roman"/>
        </w:rPr>
        <w:t xml:space="preserve"> Healthcare Complaints Analysis Tool version 3, 2015. Dr Alex Gillespie and Dr Tom Reader, Department of Social Psychology, The London School of Economics and Political Science.</w:t>
      </w:r>
    </w:p>
  </w:footnote>
  <w:footnote w:id="5">
    <w:p w:rsidR="004F20D1" w:rsidRPr="00A16E7F" w:rsidRDefault="004F20D1" w:rsidP="004F20D1">
      <w:pPr>
        <w:pStyle w:val="FootnoteText"/>
        <w:rPr>
          <w:rFonts w:ascii="Times New Roman" w:hAnsi="Times New Roman" w:cs="Times New Roman"/>
          <w:lang w:val="lv-LV"/>
        </w:rPr>
      </w:pPr>
      <w:r>
        <w:rPr>
          <w:rStyle w:val="FootnoteReference"/>
        </w:rPr>
        <w:footnoteRef/>
      </w:r>
      <w:r>
        <w:t xml:space="preserve"> </w:t>
      </w:r>
      <w:r w:rsidRPr="00A16E7F">
        <w:rPr>
          <w:rFonts w:ascii="Times New Roman" w:hAnsi="Times New Roman" w:cs="Times New Roman"/>
        </w:rPr>
        <w:t>Complaints Management Handbook for Healthcare Services, Australia,2005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6E3"/>
    <w:multiLevelType w:val="hybridMultilevel"/>
    <w:tmpl w:val="073AC07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30505F"/>
    <w:multiLevelType w:val="hybridMultilevel"/>
    <w:tmpl w:val="4838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174793"/>
    <w:multiLevelType w:val="hybridMultilevel"/>
    <w:tmpl w:val="26AE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134E6D"/>
    <w:multiLevelType w:val="hybridMultilevel"/>
    <w:tmpl w:val="E44E0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283356"/>
    <w:multiLevelType w:val="hybridMultilevel"/>
    <w:tmpl w:val="50F413D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47A4293D"/>
    <w:multiLevelType w:val="hybridMultilevel"/>
    <w:tmpl w:val="7E0E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6C180C"/>
    <w:multiLevelType w:val="hybridMultilevel"/>
    <w:tmpl w:val="F9BAF7DA"/>
    <w:lvl w:ilvl="0" w:tplc="2000F22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767147"/>
    <w:multiLevelType w:val="hybridMultilevel"/>
    <w:tmpl w:val="086A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5C3470"/>
    <w:multiLevelType w:val="hybridMultilevel"/>
    <w:tmpl w:val="D54444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FDA3547"/>
    <w:multiLevelType w:val="hybridMultilevel"/>
    <w:tmpl w:val="284E96D4"/>
    <w:lvl w:ilvl="0" w:tplc="EDE653C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5B4356"/>
    <w:multiLevelType w:val="hybridMultilevel"/>
    <w:tmpl w:val="DE84F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E55CF6"/>
    <w:multiLevelType w:val="hybridMultilevel"/>
    <w:tmpl w:val="36AE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5E6FA4"/>
    <w:multiLevelType w:val="hybridMultilevel"/>
    <w:tmpl w:val="4230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B451747"/>
    <w:multiLevelType w:val="hybridMultilevel"/>
    <w:tmpl w:val="710E8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9403F6"/>
    <w:multiLevelType w:val="hybridMultilevel"/>
    <w:tmpl w:val="CDDA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87190"/>
    <w:multiLevelType w:val="hybridMultilevel"/>
    <w:tmpl w:val="CC86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12D17"/>
    <w:multiLevelType w:val="hybridMultilevel"/>
    <w:tmpl w:val="25D4A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FA2EC9"/>
    <w:multiLevelType w:val="hybridMultilevel"/>
    <w:tmpl w:val="C46E6054"/>
    <w:lvl w:ilvl="0" w:tplc="13226E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9"/>
  </w:num>
  <w:num w:numId="3">
    <w:abstractNumId w:val="2"/>
  </w:num>
  <w:num w:numId="4">
    <w:abstractNumId w:val="6"/>
  </w:num>
  <w:num w:numId="5">
    <w:abstractNumId w:val="8"/>
  </w:num>
  <w:num w:numId="6">
    <w:abstractNumId w:val="1"/>
  </w:num>
  <w:num w:numId="7">
    <w:abstractNumId w:val="11"/>
  </w:num>
  <w:num w:numId="8">
    <w:abstractNumId w:val="3"/>
  </w:num>
  <w:num w:numId="9">
    <w:abstractNumId w:val="7"/>
  </w:num>
  <w:num w:numId="10">
    <w:abstractNumId w:val="10"/>
  </w:num>
  <w:num w:numId="11">
    <w:abstractNumId w:val="5"/>
  </w:num>
  <w:num w:numId="12">
    <w:abstractNumId w:val="13"/>
  </w:num>
  <w:num w:numId="13">
    <w:abstractNumId w:val="12"/>
  </w:num>
  <w:num w:numId="14">
    <w:abstractNumId w:val="0"/>
  </w:num>
  <w:num w:numId="15">
    <w:abstractNumId w:val="16"/>
  </w:num>
  <w:num w:numId="16">
    <w:abstractNumId w:val="4"/>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0425"/>
    <w:rsid w:val="00040249"/>
    <w:rsid w:val="00072EA3"/>
    <w:rsid w:val="000975FD"/>
    <w:rsid w:val="000F4577"/>
    <w:rsid w:val="00130425"/>
    <w:rsid w:val="00153EE3"/>
    <w:rsid w:val="00225C39"/>
    <w:rsid w:val="00282C24"/>
    <w:rsid w:val="00291BC0"/>
    <w:rsid w:val="002C389F"/>
    <w:rsid w:val="002C7102"/>
    <w:rsid w:val="002E2D2F"/>
    <w:rsid w:val="003173AB"/>
    <w:rsid w:val="00332766"/>
    <w:rsid w:val="00343364"/>
    <w:rsid w:val="00361AB7"/>
    <w:rsid w:val="00384B58"/>
    <w:rsid w:val="003B05BF"/>
    <w:rsid w:val="003C4AFB"/>
    <w:rsid w:val="003C524D"/>
    <w:rsid w:val="003D3C83"/>
    <w:rsid w:val="003E52D0"/>
    <w:rsid w:val="003F0A0B"/>
    <w:rsid w:val="004465BF"/>
    <w:rsid w:val="00466A9D"/>
    <w:rsid w:val="00467636"/>
    <w:rsid w:val="00470BE9"/>
    <w:rsid w:val="004740C7"/>
    <w:rsid w:val="004F1569"/>
    <w:rsid w:val="004F1812"/>
    <w:rsid w:val="004F20D1"/>
    <w:rsid w:val="00510AA9"/>
    <w:rsid w:val="00515C2F"/>
    <w:rsid w:val="005422FB"/>
    <w:rsid w:val="00576DF2"/>
    <w:rsid w:val="00577348"/>
    <w:rsid w:val="005C31F5"/>
    <w:rsid w:val="005D7D8B"/>
    <w:rsid w:val="0062454C"/>
    <w:rsid w:val="0062792A"/>
    <w:rsid w:val="00644EEC"/>
    <w:rsid w:val="006664B8"/>
    <w:rsid w:val="00693090"/>
    <w:rsid w:val="00693E0B"/>
    <w:rsid w:val="006D49F5"/>
    <w:rsid w:val="006E7110"/>
    <w:rsid w:val="00707916"/>
    <w:rsid w:val="00732BAC"/>
    <w:rsid w:val="00743B7F"/>
    <w:rsid w:val="007B6CD1"/>
    <w:rsid w:val="007C23DD"/>
    <w:rsid w:val="007C4082"/>
    <w:rsid w:val="007D5275"/>
    <w:rsid w:val="008014B4"/>
    <w:rsid w:val="00815EFF"/>
    <w:rsid w:val="00836C6F"/>
    <w:rsid w:val="008447AB"/>
    <w:rsid w:val="00877A7D"/>
    <w:rsid w:val="008A7E7F"/>
    <w:rsid w:val="008F30BE"/>
    <w:rsid w:val="009318FB"/>
    <w:rsid w:val="009600AD"/>
    <w:rsid w:val="00975BD8"/>
    <w:rsid w:val="009C08C4"/>
    <w:rsid w:val="009C45FD"/>
    <w:rsid w:val="009E3BC5"/>
    <w:rsid w:val="009E69DD"/>
    <w:rsid w:val="009F62AE"/>
    <w:rsid w:val="00A16E7F"/>
    <w:rsid w:val="00A2307A"/>
    <w:rsid w:val="00A377B9"/>
    <w:rsid w:val="00A809EF"/>
    <w:rsid w:val="00A8633E"/>
    <w:rsid w:val="00A92366"/>
    <w:rsid w:val="00A964A5"/>
    <w:rsid w:val="00AA0168"/>
    <w:rsid w:val="00AA24CA"/>
    <w:rsid w:val="00AB5494"/>
    <w:rsid w:val="00AD7750"/>
    <w:rsid w:val="00B03403"/>
    <w:rsid w:val="00B378DC"/>
    <w:rsid w:val="00B52624"/>
    <w:rsid w:val="00B60FB5"/>
    <w:rsid w:val="00BA10CB"/>
    <w:rsid w:val="00BB7CCA"/>
    <w:rsid w:val="00BE755F"/>
    <w:rsid w:val="00BF5AC0"/>
    <w:rsid w:val="00C578D5"/>
    <w:rsid w:val="00C65D02"/>
    <w:rsid w:val="00C7260E"/>
    <w:rsid w:val="00C75CAB"/>
    <w:rsid w:val="00D04AA4"/>
    <w:rsid w:val="00D5712C"/>
    <w:rsid w:val="00D86E29"/>
    <w:rsid w:val="00D87083"/>
    <w:rsid w:val="00D91F1B"/>
    <w:rsid w:val="00D945EA"/>
    <w:rsid w:val="00DD02AF"/>
    <w:rsid w:val="00DD6FAA"/>
    <w:rsid w:val="00DF16CD"/>
    <w:rsid w:val="00E279D4"/>
    <w:rsid w:val="00E46DC8"/>
    <w:rsid w:val="00E64E97"/>
    <w:rsid w:val="00E70094"/>
    <w:rsid w:val="00E739CD"/>
    <w:rsid w:val="00E77170"/>
    <w:rsid w:val="00EA234E"/>
    <w:rsid w:val="00EA6041"/>
    <w:rsid w:val="00EB25FE"/>
    <w:rsid w:val="00EF012A"/>
    <w:rsid w:val="00F1467A"/>
    <w:rsid w:val="00F36C49"/>
    <w:rsid w:val="00F63B4C"/>
    <w:rsid w:val="00FB3D56"/>
    <w:rsid w:val="00FB617B"/>
    <w:rsid w:val="00FE2EA4"/>
    <w:rsid w:val="00FF25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94"/>
  </w:style>
  <w:style w:type="paragraph" w:styleId="Heading1">
    <w:name w:val="heading 1"/>
    <w:basedOn w:val="Normal"/>
    <w:next w:val="Normal"/>
    <w:link w:val="Heading1Char"/>
    <w:uiPriority w:val="9"/>
    <w:qFormat/>
    <w:rsid w:val="00DD02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D02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BAC"/>
    <w:rPr>
      <w:rFonts w:ascii="Consolas" w:hAnsi="Consolas"/>
      <w:sz w:val="20"/>
      <w:szCs w:val="20"/>
    </w:rPr>
  </w:style>
  <w:style w:type="paragraph" w:styleId="NoSpacing">
    <w:name w:val="No Spacing"/>
    <w:uiPriority w:val="1"/>
    <w:qFormat/>
    <w:rsid w:val="002C7102"/>
    <w:pPr>
      <w:spacing w:after="0" w:line="240" w:lineRule="auto"/>
    </w:pPr>
  </w:style>
  <w:style w:type="table" w:styleId="TableGrid">
    <w:name w:val="Table Grid"/>
    <w:basedOn w:val="TableNormal"/>
    <w:uiPriority w:val="39"/>
    <w:rsid w:val="00844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64A5"/>
    <w:pPr>
      <w:ind w:left="720"/>
      <w:contextualSpacing/>
    </w:pPr>
  </w:style>
  <w:style w:type="paragraph" w:styleId="Header">
    <w:name w:val="header"/>
    <w:basedOn w:val="Normal"/>
    <w:link w:val="HeaderChar"/>
    <w:uiPriority w:val="99"/>
    <w:unhideWhenUsed/>
    <w:rsid w:val="00EB2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FE"/>
  </w:style>
  <w:style w:type="paragraph" w:styleId="Footer">
    <w:name w:val="footer"/>
    <w:basedOn w:val="Normal"/>
    <w:link w:val="FooterChar"/>
    <w:uiPriority w:val="99"/>
    <w:unhideWhenUsed/>
    <w:rsid w:val="00EB2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FE"/>
  </w:style>
  <w:style w:type="paragraph" w:styleId="FootnoteText">
    <w:name w:val="footnote text"/>
    <w:basedOn w:val="Normal"/>
    <w:link w:val="FootnoteTextChar"/>
    <w:uiPriority w:val="99"/>
    <w:semiHidden/>
    <w:unhideWhenUsed/>
    <w:rsid w:val="00B03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403"/>
    <w:rPr>
      <w:sz w:val="20"/>
      <w:szCs w:val="20"/>
    </w:rPr>
  </w:style>
  <w:style w:type="character" w:styleId="FootnoteReference">
    <w:name w:val="footnote reference"/>
    <w:basedOn w:val="DefaultParagraphFont"/>
    <w:uiPriority w:val="99"/>
    <w:unhideWhenUsed/>
    <w:qFormat/>
    <w:rsid w:val="00B03403"/>
    <w:rPr>
      <w:vertAlign w:val="superscript"/>
    </w:rPr>
  </w:style>
  <w:style w:type="character" w:styleId="Hyperlink">
    <w:name w:val="Hyperlink"/>
    <w:basedOn w:val="DefaultParagraphFont"/>
    <w:uiPriority w:val="99"/>
    <w:unhideWhenUsed/>
    <w:rsid w:val="00576DF2"/>
    <w:rPr>
      <w:color w:val="0563C1" w:themeColor="hyperlink"/>
      <w:u w:val="single"/>
    </w:rPr>
  </w:style>
  <w:style w:type="paragraph" w:styleId="BalloonText">
    <w:name w:val="Balloon Text"/>
    <w:basedOn w:val="Normal"/>
    <w:link w:val="BalloonTextChar"/>
    <w:uiPriority w:val="99"/>
    <w:semiHidden/>
    <w:unhideWhenUsed/>
    <w:rsid w:val="00DD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AF"/>
    <w:rPr>
      <w:rFonts w:ascii="Tahoma" w:hAnsi="Tahoma" w:cs="Tahoma"/>
      <w:sz w:val="16"/>
      <w:szCs w:val="16"/>
    </w:rPr>
  </w:style>
  <w:style w:type="character" w:customStyle="1" w:styleId="Heading1Char">
    <w:name w:val="Heading 1 Char"/>
    <w:basedOn w:val="DefaultParagraphFont"/>
    <w:link w:val="Heading1"/>
    <w:uiPriority w:val="9"/>
    <w:rsid w:val="00DD02A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DD02AF"/>
    <w:pPr>
      <w:spacing w:line="276" w:lineRule="auto"/>
      <w:outlineLvl w:val="9"/>
    </w:pPr>
    <w:rPr>
      <w:lang w:val="en-US"/>
    </w:rPr>
  </w:style>
  <w:style w:type="character" w:customStyle="1" w:styleId="Heading2Char">
    <w:name w:val="Heading 2 Char"/>
    <w:basedOn w:val="DefaultParagraphFont"/>
    <w:link w:val="Heading2"/>
    <w:uiPriority w:val="9"/>
    <w:rsid w:val="00DD02A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DD02AF"/>
    <w:pPr>
      <w:spacing w:after="100"/>
    </w:pPr>
  </w:style>
</w:styles>
</file>

<file path=word/webSettings.xml><?xml version="1.0" encoding="utf-8"?>
<w:webSettings xmlns:r="http://schemas.openxmlformats.org/officeDocument/2006/relationships" xmlns:w="http://schemas.openxmlformats.org/wordprocessingml/2006/main">
  <w:divs>
    <w:div w:id="48962682">
      <w:bodyDiv w:val="1"/>
      <w:marLeft w:val="0"/>
      <w:marRight w:val="0"/>
      <w:marTop w:val="0"/>
      <w:marBottom w:val="0"/>
      <w:divBdr>
        <w:top w:val="none" w:sz="0" w:space="0" w:color="auto"/>
        <w:left w:val="none" w:sz="0" w:space="0" w:color="auto"/>
        <w:bottom w:val="none" w:sz="0" w:space="0" w:color="auto"/>
        <w:right w:val="none" w:sz="0" w:space="0" w:color="auto"/>
      </w:divBdr>
    </w:div>
    <w:div w:id="50545273">
      <w:bodyDiv w:val="1"/>
      <w:marLeft w:val="0"/>
      <w:marRight w:val="0"/>
      <w:marTop w:val="0"/>
      <w:marBottom w:val="0"/>
      <w:divBdr>
        <w:top w:val="none" w:sz="0" w:space="0" w:color="auto"/>
        <w:left w:val="none" w:sz="0" w:space="0" w:color="auto"/>
        <w:bottom w:val="none" w:sz="0" w:space="0" w:color="auto"/>
        <w:right w:val="none" w:sz="0" w:space="0" w:color="auto"/>
      </w:divBdr>
    </w:div>
    <w:div w:id="66807740">
      <w:bodyDiv w:val="1"/>
      <w:marLeft w:val="0"/>
      <w:marRight w:val="0"/>
      <w:marTop w:val="0"/>
      <w:marBottom w:val="0"/>
      <w:divBdr>
        <w:top w:val="none" w:sz="0" w:space="0" w:color="auto"/>
        <w:left w:val="none" w:sz="0" w:space="0" w:color="auto"/>
        <w:bottom w:val="none" w:sz="0" w:space="0" w:color="auto"/>
        <w:right w:val="none" w:sz="0" w:space="0" w:color="auto"/>
      </w:divBdr>
    </w:div>
    <w:div w:id="202064819">
      <w:bodyDiv w:val="1"/>
      <w:marLeft w:val="0"/>
      <w:marRight w:val="0"/>
      <w:marTop w:val="0"/>
      <w:marBottom w:val="0"/>
      <w:divBdr>
        <w:top w:val="none" w:sz="0" w:space="0" w:color="auto"/>
        <w:left w:val="none" w:sz="0" w:space="0" w:color="auto"/>
        <w:bottom w:val="none" w:sz="0" w:space="0" w:color="auto"/>
        <w:right w:val="none" w:sz="0" w:space="0" w:color="auto"/>
      </w:divBdr>
    </w:div>
    <w:div w:id="208763260">
      <w:bodyDiv w:val="1"/>
      <w:marLeft w:val="0"/>
      <w:marRight w:val="0"/>
      <w:marTop w:val="0"/>
      <w:marBottom w:val="0"/>
      <w:divBdr>
        <w:top w:val="none" w:sz="0" w:space="0" w:color="auto"/>
        <w:left w:val="none" w:sz="0" w:space="0" w:color="auto"/>
        <w:bottom w:val="none" w:sz="0" w:space="0" w:color="auto"/>
        <w:right w:val="none" w:sz="0" w:space="0" w:color="auto"/>
      </w:divBdr>
      <w:divsChild>
        <w:div w:id="838538545">
          <w:marLeft w:val="0"/>
          <w:marRight w:val="0"/>
          <w:marTop w:val="0"/>
          <w:marBottom w:val="0"/>
          <w:divBdr>
            <w:top w:val="none" w:sz="0" w:space="0" w:color="auto"/>
            <w:left w:val="none" w:sz="0" w:space="0" w:color="auto"/>
            <w:bottom w:val="none" w:sz="0" w:space="0" w:color="auto"/>
            <w:right w:val="none" w:sz="0" w:space="0" w:color="auto"/>
          </w:divBdr>
        </w:div>
      </w:divsChild>
    </w:div>
    <w:div w:id="259531754">
      <w:bodyDiv w:val="1"/>
      <w:marLeft w:val="0"/>
      <w:marRight w:val="0"/>
      <w:marTop w:val="0"/>
      <w:marBottom w:val="0"/>
      <w:divBdr>
        <w:top w:val="none" w:sz="0" w:space="0" w:color="auto"/>
        <w:left w:val="none" w:sz="0" w:space="0" w:color="auto"/>
        <w:bottom w:val="none" w:sz="0" w:space="0" w:color="auto"/>
        <w:right w:val="none" w:sz="0" w:space="0" w:color="auto"/>
      </w:divBdr>
    </w:div>
    <w:div w:id="368799749">
      <w:bodyDiv w:val="1"/>
      <w:marLeft w:val="0"/>
      <w:marRight w:val="0"/>
      <w:marTop w:val="0"/>
      <w:marBottom w:val="0"/>
      <w:divBdr>
        <w:top w:val="none" w:sz="0" w:space="0" w:color="auto"/>
        <w:left w:val="none" w:sz="0" w:space="0" w:color="auto"/>
        <w:bottom w:val="none" w:sz="0" w:space="0" w:color="auto"/>
        <w:right w:val="none" w:sz="0" w:space="0" w:color="auto"/>
      </w:divBdr>
      <w:divsChild>
        <w:div w:id="1350253749">
          <w:marLeft w:val="0"/>
          <w:marRight w:val="0"/>
          <w:marTop w:val="0"/>
          <w:marBottom w:val="0"/>
          <w:divBdr>
            <w:top w:val="none" w:sz="0" w:space="0" w:color="auto"/>
            <w:left w:val="none" w:sz="0" w:space="0" w:color="auto"/>
            <w:bottom w:val="none" w:sz="0" w:space="0" w:color="auto"/>
            <w:right w:val="none" w:sz="0" w:space="0" w:color="auto"/>
          </w:divBdr>
        </w:div>
      </w:divsChild>
    </w:div>
    <w:div w:id="385447642">
      <w:bodyDiv w:val="1"/>
      <w:marLeft w:val="0"/>
      <w:marRight w:val="0"/>
      <w:marTop w:val="0"/>
      <w:marBottom w:val="0"/>
      <w:divBdr>
        <w:top w:val="none" w:sz="0" w:space="0" w:color="auto"/>
        <w:left w:val="none" w:sz="0" w:space="0" w:color="auto"/>
        <w:bottom w:val="none" w:sz="0" w:space="0" w:color="auto"/>
        <w:right w:val="none" w:sz="0" w:space="0" w:color="auto"/>
      </w:divBdr>
    </w:div>
    <w:div w:id="560214675">
      <w:bodyDiv w:val="1"/>
      <w:marLeft w:val="0"/>
      <w:marRight w:val="0"/>
      <w:marTop w:val="0"/>
      <w:marBottom w:val="0"/>
      <w:divBdr>
        <w:top w:val="none" w:sz="0" w:space="0" w:color="auto"/>
        <w:left w:val="none" w:sz="0" w:space="0" w:color="auto"/>
        <w:bottom w:val="none" w:sz="0" w:space="0" w:color="auto"/>
        <w:right w:val="none" w:sz="0" w:space="0" w:color="auto"/>
      </w:divBdr>
    </w:div>
    <w:div w:id="574625952">
      <w:bodyDiv w:val="1"/>
      <w:marLeft w:val="0"/>
      <w:marRight w:val="0"/>
      <w:marTop w:val="0"/>
      <w:marBottom w:val="0"/>
      <w:divBdr>
        <w:top w:val="none" w:sz="0" w:space="0" w:color="auto"/>
        <w:left w:val="none" w:sz="0" w:space="0" w:color="auto"/>
        <w:bottom w:val="none" w:sz="0" w:space="0" w:color="auto"/>
        <w:right w:val="none" w:sz="0" w:space="0" w:color="auto"/>
      </w:divBdr>
    </w:div>
    <w:div w:id="577979594">
      <w:bodyDiv w:val="1"/>
      <w:marLeft w:val="0"/>
      <w:marRight w:val="0"/>
      <w:marTop w:val="0"/>
      <w:marBottom w:val="0"/>
      <w:divBdr>
        <w:top w:val="none" w:sz="0" w:space="0" w:color="auto"/>
        <w:left w:val="none" w:sz="0" w:space="0" w:color="auto"/>
        <w:bottom w:val="none" w:sz="0" w:space="0" w:color="auto"/>
        <w:right w:val="none" w:sz="0" w:space="0" w:color="auto"/>
      </w:divBdr>
      <w:divsChild>
        <w:div w:id="1276525733">
          <w:marLeft w:val="0"/>
          <w:marRight w:val="0"/>
          <w:marTop w:val="0"/>
          <w:marBottom w:val="0"/>
          <w:divBdr>
            <w:top w:val="none" w:sz="0" w:space="0" w:color="auto"/>
            <w:left w:val="none" w:sz="0" w:space="0" w:color="auto"/>
            <w:bottom w:val="none" w:sz="0" w:space="0" w:color="auto"/>
            <w:right w:val="none" w:sz="0" w:space="0" w:color="auto"/>
          </w:divBdr>
        </w:div>
      </w:divsChild>
    </w:div>
    <w:div w:id="582450642">
      <w:bodyDiv w:val="1"/>
      <w:marLeft w:val="0"/>
      <w:marRight w:val="0"/>
      <w:marTop w:val="0"/>
      <w:marBottom w:val="0"/>
      <w:divBdr>
        <w:top w:val="none" w:sz="0" w:space="0" w:color="auto"/>
        <w:left w:val="none" w:sz="0" w:space="0" w:color="auto"/>
        <w:bottom w:val="none" w:sz="0" w:space="0" w:color="auto"/>
        <w:right w:val="none" w:sz="0" w:space="0" w:color="auto"/>
      </w:divBdr>
    </w:div>
    <w:div w:id="694770842">
      <w:bodyDiv w:val="1"/>
      <w:marLeft w:val="0"/>
      <w:marRight w:val="0"/>
      <w:marTop w:val="0"/>
      <w:marBottom w:val="0"/>
      <w:divBdr>
        <w:top w:val="none" w:sz="0" w:space="0" w:color="auto"/>
        <w:left w:val="none" w:sz="0" w:space="0" w:color="auto"/>
        <w:bottom w:val="none" w:sz="0" w:space="0" w:color="auto"/>
        <w:right w:val="none" w:sz="0" w:space="0" w:color="auto"/>
      </w:divBdr>
    </w:div>
    <w:div w:id="737173584">
      <w:bodyDiv w:val="1"/>
      <w:marLeft w:val="0"/>
      <w:marRight w:val="0"/>
      <w:marTop w:val="0"/>
      <w:marBottom w:val="0"/>
      <w:divBdr>
        <w:top w:val="none" w:sz="0" w:space="0" w:color="auto"/>
        <w:left w:val="none" w:sz="0" w:space="0" w:color="auto"/>
        <w:bottom w:val="none" w:sz="0" w:space="0" w:color="auto"/>
        <w:right w:val="none" w:sz="0" w:space="0" w:color="auto"/>
      </w:divBdr>
      <w:divsChild>
        <w:div w:id="522012932">
          <w:marLeft w:val="0"/>
          <w:marRight w:val="0"/>
          <w:marTop w:val="0"/>
          <w:marBottom w:val="0"/>
          <w:divBdr>
            <w:top w:val="none" w:sz="0" w:space="0" w:color="auto"/>
            <w:left w:val="none" w:sz="0" w:space="0" w:color="auto"/>
            <w:bottom w:val="none" w:sz="0" w:space="0" w:color="auto"/>
            <w:right w:val="none" w:sz="0" w:space="0" w:color="auto"/>
          </w:divBdr>
        </w:div>
      </w:divsChild>
    </w:div>
    <w:div w:id="745691398">
      <w:bodyDiv w:val="1"/>
      <w:marLeft w:val="0"/>
      <w:marRight w:val="0"/>
      <w:marTop w:val="0"/>
      <w:marBottom w:val="0"/>
      <w:divBdr>
        <w:top w:val="none" w:sz="0" w:space="0" w:color="auto"/>
        <w:left w:val="none" w:sz="0" w:space="0" w:color="auto"/>
        <w:bottom w:val="none" w:sz="0" w:space="0" w:color="auto"/>
        <w:right w:val="none" w:sz="0" w:space="0" w:color="auto"/>
      </w:divBdr>
    </w:div>
    <w:div w:id="754858549">
      <w:bodyDiv w:val="1"/>
      <w:marLeft w:val="0"/>
      <w:marRight w:val="0"/>
      <w:marTop w:val="0"/>
      <w:marBottom w:val="0"/>
      <w:divBdr>
        <w:top w:val="none" w:sz="0" w:space="0" w:color="auto"/>
        <w:left w:val="none" w:sz="0" w:space="0" w:color="auto"/>
        <w:bottom w:val="none" w:sz="0" w:space="0" w:color="auto"/>
        <w:right w:val="none" w:sz="0" w:space="0" w:color="auto"/>
      </w:divBdr>
      <w:divsChild>
        <w:div w:id="2036537437">
          <w:marLeft w:val="0"/>
          <w:marRight w:val="0"/>
          <w:marTop w:val="0"/>
          <w:marBottom w:val="0"/>
          <w:divBdr>
            <w:top w:val="none" w:sz="0" w:space="0" w:color="auto"/>
            <w:left w:val="none" w:sz="0" w:space="0" w:color="auto"/>
            <w:bottom w:val="none" w:sz="0" w:space="0" w:color="auto"/>
            <w:right w:val="none" w:sz="0" w:space="0" w:color="auto"/>
          </w:divBdr>
        </w:div>
      </w:divsChild>
    </w:div>
    <w:div w:id="784034507">
      <w:bodyDiv w:val="1"/>
      <w:marLeft w:val="0"/>
      <w:marRight w:val="0"/>
      <w:marTop w:val="0"/>
      <w:marBottom w:val="0"/>
      <w:divBdr>
        <w:top w:val="none" w:sz="0" w:space="0" w:color="auto"/>
        <w:left w:val="none" w:sz="0" w:space="0" w:color="auto"/>
        <w:bottom w:val="none" w:sz="0" w:space="0" w:color="auto"/>
        <w:right w:val="none" w:sz="0" w:space="0" w:color="auto"/>
      </w:divBdr>
    </w:div>
    <w:div w:id="961106552">
      <w:bodyDiv w:val="1"/>
      <w:marLeft w:val="0"/>
      <w:marRight w:val="0"/>
      <w:marTop w:val="0"/>
      <w:marBottom w:val="0"/>
      <w:divBdr>
        <w:top w:val="none" w:sz="0" w:space="0" w:color="auto"/>
        <w:left w:val="none" w:sz="0" w:space="0" w:color="auto"/>
        <w:bottom w:val="none" w:sz="0" w:space="0" w:color="auto"/>
        <w:right w:val="none" w:sz="0" w:space="0" w:color="auto"/>
      </w:divBdr>
    </w:div>
    <w:div w:id="1030959451">
      <w:bodyDiv w:val="1"/>
      <w:marLeft w:val="0"/>
      <w:marRight w:val="0"/>
      <w:marTop w:val="0"/>
      <w:marBottom w:val="0"/>
      <w:divBdr>
        <w:top w:val="none" w:sz="0" w:space="0" w:color="auto"/>
        <w:left w:val="none" w:sz="0" w:space="0" w:color="auto"/>
        <w:bottom w:val="none" w:sz="0" w:space="0" w:color="auto"/>
        <w:right w:val="none" w:sz="0" w:space="0" w:color="auto"/>
      </w:divBdr>
    </w:div>
    <w:div w:id="1092699408">
      <w:bodyDiv w:val="1"/>
      <w:marLeft w:val="0"/>
      <w:marRight w:val="0"/>
      <w:marTop w:val="0"/>
      <w:marBottom w:val="0"/>
      <w:divBdr>
        <w:top w:val="none" w:sz="0" w:space="0" w:color="auto"/>
        <w:left w:val="none" w:sz="0" w:space="0" w:color="auto"/>
        <w:bottom w:val="none" w:sz="0" w:space="0" w:color="auto"/>
        <w:right w:val="none" w:sz="0" w:space="0" w:color="auto"/>
      </w:divBdr>
    </w:div>
    <w:div w:id="1137992977">
      <w:bodyDiv w:val="1"/>
      <w:marLeft w:val="0"/>
      <w:marRight w:val="0"/>
      <w:marTop w:val="0"/>
      <w:marBottom w:val="0"/>
      <w:divBdr>
        <w:top w:val="none" w:sz="0" w:space="0" w:color="auto"/>
        <w:left w:val="none" w:sz="0" w:space="0" w:color="auto"/>
        <w:bottom w:val="none" w:sz="0" w:space="0" w:color="auto"/>
        <w:right w:val="none" w:sz="0" w:space="0" w:color="auto"/>
      </w:divBdr>
    </w:div>
    <w:div w:id="1156460891">
      <w:bodyDiv w:val="1"/>
      <w:marLeft w:val="0"/>
      <w:marRight w:val="0"/>
      <w:marTop w:val="0"/>
      <w:marBottom w:val="0"/>
      <w:divBdr>
        <w:top w:val="none" w:sz="0" w:space="0" w:color="auto"/>
        <w:left w:val="none" w:sz="0" w:space="0" w:color="auto"/>
        <w:bottom w:val="none" w:sz="0" w:space="0" w:color="auto"/>
        <w:right w:val="none" w:sz="0" w:space="0" w:color="auto"/>
      </w:divBdr>
    </w:div>
    <w:div w:id="1175992580">
      <w:bodyDiv w:val="1"/>
      <w:marLeft w:val="0"/>
      <w:marRight w:val="0"/>
      <w:marTop w:val="0"/>
      <w:marBottom w:val="0"/>
      <w:divBdr>
        <w:top w:val="none" w:sz="0" w:space="0" w:color="auto"/>
        <w:left w:val="none" w:sz="0" w:space="0" w:color="auto"/>
        <w:bottom w:val="none" w:sz="0" w:space="0" w:color="auto"/>
        <w:right w:val="none" w:sz="0" w:space="0" w:color="auto"/>
      </w:divBdr>
    </w:div>
    <w:div w:id="1188063486">
      <w:bodyDiv w:val="1"/>
      <w:marLeft w:val="0"/>
      <w:marRight w:val="0"/>
      <w:marTop w:val="0"/>
      <w:marBottom w:val="0"/>
      <w:divBdr>
        <w:top w:val="none" w:sz="0" w:space="0" w:color="auto"/>
        <w:left w:val="none" w:sz="0" w:space="0" w:color="auto"/>
        <w:bottom w:val="none" w:sz="0" w:space="0" w:color="auto"/>
        <w:right w:val="none" w:sz="0" w:space="0" w:color="auto"/>
      </w:divBdr>
      <w:divsChild>
        <w:div w:id="1655602417">
          <w:marLeft w:val="0"/>
          <w:marRight w:val="0"/>
          <w:marTop w:val="0"/>
          <w:marBottom w:val="0"/>
          <w:divBdr>
            <w:top w:val="none" w:sz="0" w:space="0" w:color="auto"/>
            <w:left w:val="none" w:sz="0" w:space="0" w:color="auto"/>
            <w:bottom w:val="none" w:sz="0" w:space="0" w:color="auto"/>
            <w:right w:val="none" w:sz="0" w:space="0" w:color="auto"/>
          </w:divBdr>
        </w:div>
      </w:divsChild>
    </w:div>
    <w:div w:id="1238394247">
      <w:bodyDiv w:val="1"/>
      <w:marLeft w:val="0"/>
      <w:marRight w:val="0"/>
      <w:marTop w:val="0"/>
      <w:marBottom w:val="0"/>
      <w:divBdr>
        <w:top w:val="none" w:sz="0" w:space="0" w:color="auto"/>
        <w:left w:val="none" w:sz="0" w:space="0" w:color="auto"/>
        <w:bottom w:val="none" w:sz="0" w:space="0" w:color="auto"/>
        <w:right w:val="none" w:sz="0" w:space="0" w:color="auto"/>
      </w:divBdr>
    </w:div>
    <w:div w:id="1246916003">
      <w:bodyDiv w:val="1"/>
      <w:marLeft w:val="0"/>
      <w:marRight w:val="0"/>
      <w:marTop w:val="0"/>
      <w:marBottom w:val="0"/>
      <w:divBdr>
        <w:top w:val="none" w:sz="0" w:space="0" w:color="auto"/>
        <w:left w:val="none" w:sz="0" w:space="0" w:color="auto"/>
        <w:bottom w:val="none" w:sz="0" w:space="0" w:color="auto"/>
        <w:right w:val="none" w:sz="0" w:space="0" w:color="auto"/>
      </w:divBdr>
      <w:divsChild>
        <w:div w:id="1063720386">
          <w:marLeft w:val="0"/>
          <w:marRight w:val="0"/>
          <w:marTop w:val="0"/>
          <w:marBottom w:val="0"/>
          <w:divBdr>
            <w:top w:val="none" w:sz="0" w:space="0" w:color="auto"/>
            <w:left w:val="none" w:sz="0" w:space="0" w:color="auto"/>
            <w:bottom w:val="none" w:sz="0" w:space="0" w:color="auto"/>
            <w:right w:val="none" w:sz="0" w:space="0" w:color="auto"/>
          </w:divBdr>
        </w:div>
      </w:divsChild>
    </w:div>
    <w:div w:id="1285307681">
      <w:bodyDiv w:val="1"/>
      <w:marLeft w:val="0"/>
      <w:marRight w:val="0"/>
      <w:marTop w:val="0"/>
      <w:marBottom w:val="0"/>
      <w:divBdr>
        <w:top w:val="none" w:sz="0" w:space="0" w:color="auto"/>
        <w:left w:val="none" w:sz="0" w:space="0" w:color="auto"/>
        <w:bottom w:val="none" w:sz="0" w:space="0" w:color="auto"/>
        <w:right w:val="none" w:sz="0" w:space="0" w:color="auto"/>
      </w:divBdr>
    </w:div>
    <w:div w:id="1327392359">
      <w:bodyDiv w:val="1"/>
      <w:marLeft w:val="0"/>
      <w:marRight w:val="0"/>
      <w:marTop w:val="0"/>
      <w:marBottom w:val="0"/>
      <w:divBdr>
        <w:top w:val="none" w:sz="0" w:space="0" w:color="auto"/>
        <w:left w:val="none" w:sz="0" w:space="0" w:color="auto"/>
        <w:bottom w:val="none" w:sz="0" w:space="0" w:color="auto"/>
        <w:right w:val="none" w:sz="0" w:space="0" w:color="auto"/>
      </w:divBdr>
    </w:div>
    <w:div w:id="1386487354">
      <w:bodyDiv w:val="1"/>
      <w:marLeft w:val="0"/>
      <w:marRight w:val="0"/>
      <w:marTop w:val="0"/>
      <w:marBottom w:val="0"/>
      <w:divBdr>
        <w:top w:val="none" w:sz="0" w:space="0" w:color="auto"/>
        <w:left w:val="none" w:sz="0" w:space="0" w:color="auto"/>
        <w:bottom w:val="none" w:sz="0" w:space="0" w:color="auto"/>
        <w:right w:val="none" w:sz="0" w:space="0" w:color="auto"/>
      </w:divBdr>
    </w:div>
    <w:div w:id="1431437593">
      <w:bodyDiv w:val="1"/>
      <w:marLeft w:val="0"/>
      <w:marRight w:val="0"/>
      <w:marTop w:val="0"/>
      <w:marBottom w:val="0"/>
      <w:divBdr>
        <w:top w:val="none" w:sz="0" w:space="0" w:color="auto"/>
        <w:left w:val="none" w:sz="0" w:space="0" w:color="auto"/>
        <w:bottom w:val="none" w:sz="0" w:space="0" w:color="auto"/>
        <w:right w:val="none" w:sz="0" w:space="0" w:color="auto"/>
      </w:divBdr>
    </w:div>
    <w:div w:id="1476293984">
      <w:bodyDiv w:val="1"/>
      <w:marLeft w:val="0"/>
      <w:marRight w:val="0"/>
      <w:marTop w:val="0"/>
      <w:marBottom w:val="0"/>
      <w:divBdr>
        <w:top w:val="none" w:sz="0" w:space="0" w:color="auto"/>
        <w:left w:val="none" w:sz="0" w:space="0" w:color="auto"/>
        <w:bottom w:val="none" w:sz="0" w:space="0" w:color="auto"/>
        <w:right w:val="none" w:sz="0" w:space="0" w:color="auto"/>
      </w:divBdr>
      <w:divsChild>
        <w:div w:id="404181830">
          <w:marLeft w:val="547"/>
          <w:marRight w:val="0"/>
          <w:marTop w:val="115"/>
          <w:marBottom w:val="0"/>
          <w:divBdr>
            <w:top w:val="none" w:sz="0" w:space="0" w:color="auto"/>
            <w:left w:val="none" w:sz="0" w:space="0" w:color="auto"/>
            <w:bottom w:val="none" w:sz="0" w:space="0" w:color="auto"/>
            <w:right w:val="none" w:sz="0" w:space="0" w:color="auto"/>
          </w:divBdr>
        </w:div>
      </w:divsChild>
    </w:div>
    <w:div w:id="1551769413">
      <w:bodyDiv w:val="1"/>
      <w:marLeft w:val="0"/>
      <w:marRight w:val="0"/>
      <w:marTop w:val="0"/>
      <w:marBottom w:val="0"/>
      <w:divBdr>
        <w:top w:val="none" w:sz="0" w:space="0" w:color="auto"/>
        <w:left w:val="none" w:sz="0" w:space="0" w:color="auto"/>
        <w:bottom w:val="none" w:sz="0" w:space="0" w:color="auto"/>
        <w:right w:val="none" w:sz="0" w:space="0" w:color="auto"/>
      </w:divBdr>
    </w:div>
    <w:div w:id="1556353581">
      <w:bodyDiv w:val="1"/>
      <w:marLeft w:val="0"/>
      <w:marRight w:val="0"/>
      <w:marTop w:val="0"/>
      <w:marBottom w:val="0"/>
      <w:divBdr>
        <w:top w:val="none" w:sz="0" w:space="0" w:color="auto"/>
        <w:left w:val="none" w:sz="0" w:space="0" w:color="auto"/>
        <w:bottom w:val="none" w:sz="0" w:space="0" w:color="auto"/>
        <w:right w:val="none" w:sz="0" w:space="0" w:color="auto"/>
      </w:divBdr>
    </w:div>
    <w:div w:id="1655379080">
      <w:bodyDiv w:val="1"/>
      <w:marLeft w:val="0"/>
      <w:marRight w:val="0"/>
      <w:marTop w:val="0"/>
      <w:marBottom w:val="0"/>
      <w:divBdr>
        <w:top w:val="none" w:sz="0" w:space="0" w:color="auto"/>
        <w:left w:val="none" w:sz="0" w:space="0" w:color="auto"/>
        <w:bottom w:val="none" w:sz="0" w:space="0" w:color="auto"/>
        <w:right w:val="none" w:sz="0" w:space="0" w:color="auto"/>
      </w:divBdr>
    </w:div>
    <w:div w:id="1692876843">
      <w:bodyDiv w:val="1"/>
      <w:marLeft w:val="0"/>
      <w:marRight w:val="0"/>
      <w:marTop w:val="0"/>
      <w:marBottom w:val="0"/>
      <w:divBdr>
        <w:top w:val="none" w:sz="0" w:space="0" w:color="auto"/>
        <w:left w:val="none" w:sz="0" w:space="0" w:color="auto"/>
        <w:bottom w:val="none" w:sz="0" w:space="0" w:color="auto"/>
        <w:right w:val="none" w:sz="0" w:space="0" w:color="auto"/>
      </w:divBdr>
    </w:div>
    <w:div w:id="1717849506">
      <w:bodyDiv w:val="1"/>
      <w:marLeft w:val="0"/>
      <w:marRight w:val="0"/>
      <w:marTop w:val="0"/>
      <w:marBottom w:val="0"/>
      <w:divBdr>
        <w:top w:val="none" w:sz="0" w:space="0" w:color="auto"/>
        <w:left w:val="none" w:sz="0" w:space="0" w:color="auto"/>
        <w:bottom w:val="none" w:sz="0" w:space="0" w:color="auto"/>
        <w:right w:val="none" w:sz="0" w:space="0" w:color="auto"/>
      </w:divBdr>
    </w:div>
    <w:div w:id="1789739501">
      <w:bodyDiv w:val="1"/>
      <w:marLeft w:val="0"/>
      <w:marRight w:val="0"/>
      <w:marTop w:val="0"/>
      <w:marBottom w:val="0"/>
      <w:divBdr>
        <w:top w:val="none" w:sz="0" w:space="0" w:color="auto"/>
        <w:left w:val="none" w:sz="0" w:space="0" w:color="auto"/>
        <w:bottom w:val="none" w:sz="0" w:space="0" w:color="auto"/>
        <w:right w:val="none" w:sz="0" w:space="0" w:color="auto"/>
      </w:divBdr>
    </w:div>
    <w:div w:id="1801456340">
      <w:bodyDiv w:val="1"/>
      <w:marLeft w:val="0"/>
      <w:marRight w:val="0"/>
      <w:marTop w:val="0"/>
      <w:marBottom w:val="0"/>
      <w:divBdr>
        <w:top w:val="none" w:sz="0" w:space="0" w:color="auto"/>
        <w:left w:val="none" w:sz="0" w:space="0" w:color="auto"/>
        <w:bottom w:val="none" w:sz="0" w:space="0" w:color="auto"/>
        <w:right w:val="none" w:sz="0" w:space="0" w:color="auto"/>
      </w:divBdr>
    </w:div>
    <w:div w:id="1812672856">
      <w:bodyDiv w:val="1"/>
      <w:marLeft w:val="0"/>
      <w:marRight w:val="0"/>
      <w:marTop w:val="0"/>
      <w:marBottom w:val="0"/>
      <w:divBdr>
        <w:top w:val="none" w:sz="0" w:space="0" w:color="auto"/>
        <w:left w:val="none" w:sz="0" w:space="0" w:color="auto"/>
        <w:bottom w:val="none" w:sz="0" w:space="0" w:color="auto"/>
        <w:right w:val="none" w:sz="0" w:space="0" w:color="auto"/>
      </w:divBdr>
    </w:div>
    <w:div w:id="1846092260">
      <w:bodyDiv w:val="1"/>
      <w:marLeft w:val="0"/>
      <w:marRight w:val="0"/>
      <w:marTop w:val="0"/>
      <w:marBottom w:val="0"/>
      <w:divBdr>
        <w:top w:val="none" w:sz="0" w:space="0" w:color="auto"/>
        <w:left w:val="none" w:sz="0" w:space="0" w:color="auto"/>
        <w:bottom w:val="none" w:sz="0" w:space="0" w:color="auto"/>
        <w:right w:val="none" w:sz="0" w:space="0" w:color="auto"/>
      </w:divBdr>
    </w:div>
    <w:div w:id="1863591428">
      <w:bodyDiv w:val="1"/>
      <w:marLeft w:val="0"/>
      <w:marRight w:val="0"/>
      <w:marTop w:val="0"/>
      <w:marBottom w:val="0"/>
      <w:divBdr>
        <w:top w:val="none" w:sz="0" w:space="0" w:color="auto"/>
        <w:left w:val="none" w:sz="0" w:space="0" w:color="auto"/>
        <w:bottom w:val="none" w:sz="0" w:space="0" w:color="auto"/>
        <w:right w:val="none" w:sz="0" w:space="0" w:color="auto"/>
      </w:divBdr>
    </w:div>
    <w:div w:id="1916016007">
      <w:bodyDiv w:val="1"/>
      <w:marLeft w:val="0"/>
      <w:marRight w:val="0"/>
      <w:marTop w:val="0"/>
      <w:marBottom w:val="0"/>
      <w:divBdr>
        <w:top w:val="none" w:sz="0" w:space="0" w:color="auto"/>
        <w:left w:val="none" w:sz="0" w:space="0" w:color="auto"/>
        <w:bottom w:val="none" w:sz="0" w:space="0" w:color="auto"/>
        <w:right w:val="none" w:sz="0" w:space="0" w:color="auto"/>
      </w:divBdr>
    </w:div>
    <w:div w:id="2090886624">
      <w:bodyDiv w:val="1"/>
      <w:marLeft w:val="0"/>
      <w:marRight w:val="0"/>
      <w:marTop w:val="0"/>
      <w:marBottom w:val="0"/>
      <w:divBdr>
        <w:top w:val="none" w:sz="0" w:space="0" w:color="auto"/>
        <w:left w:val="none" w:sz="0" w:space="0" w:color="auto"/>
        <w:bottom w:val="none" w:sz="0" w:space="0" w:color="auto"/>
        <w:right w:val="none" w:sz="0" w:space="0" w:color="auto"/>
      </w:divBdr>
    </w:div>
    <w:div w:id="21223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upload/Pacientu_drosiba/Publikacijas/pacientu_drobas_un_veselbas_aprpes_kvalittes_nodroinana._mcbu_materils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CCCB-486C-4683-B53E-1CB8828B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3870</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Palčeja</dc:creator>
  <cp:lastModifiedBy>karinad</cp:lastModifiedBy>
  <cp:revision>2</cp:revision>
  <dcterms:created xsi:type="dcterms:W3CDTF">2021-01-20T10:23:00Z</dcterms:created>
  <dcterms:modified xsi:type="dcterms:W3CDTF">2021-01-20T10:23:00Z</dcterms:modified>
</cp:coreProperties>
</file>