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FAC6B" w14:textId="2965CCE0" w:rsidR="00901089" w:rsidRPr="009B7F37" w:rsidRDefault="00901089" w:rsidP="00901089">
      <w:pPr>
        <w:tabs>
          <w:tab w:val="left" w:pos="7513"/>
        </w:tabs>
        <w:jc w:val="center"/>
        <w:rPr>
          <w:b/>
          <w:color w:val="FF0000"/>
          <w:sz w:val="24"/>
        </w:rPr>
      </w:pPr>
      <w:r w:rsidRPr="009B7F37">
        <w:rPr>
          <w:b/>
          <w:sz w:val="24"/>
        </w:rPr>
        <w:t xml:space="preserve">CENU </w:t>
      </w:r>
      <w:r w:rsidR="00015B61">
        <w:rPr>
          <w:b/>
          <w:sz w:val="24"/>
        </w:rPr>
        <w:t xml:space="preserve">APTAUJA </w:t>
      </w:r>
    </w:p>
    <w:p w14:paraId="2D86AA22" w14:textId="77777777" w:rsidR="00F65E22" w:rsidRDefault="00F65E22" w:rsidP="00901089">
      <w:pPr>
        <w:tabs>
          <w:tab w:val="left" w:pos="7513"/>
        </w:tabs>
        <w:jc w:val="center"/>
        <w:rPr>
          <w:b/>
          <w:sz w:val="24"/>
        </w:rPr>
      </w:pPr>
      <w:r w:rsidRPr="00F65E22">
        <w:rPr>
          <w:b/>
          <w:sz w:val="24"/>
        </w:rPr>
        <w:t>IP telefonijas un Zvanu centra pakalpojumi Veselības inspekcijas struktūrvienībām Rīgai un reģioniem</w:t>
      </w:r>
    </w:p>
    <w:p w14:paraId="7F7C22D4" w14:textId="442A803E" w:rsidR="00901089" w:rsidRPr="009B7F37" w:rsidRDefault="00901089" w:rsidP="00901089">
      <w:pPr>
        <w:tabs>
          <w:tab w:val="left" w:pos="7513"/>
        </w:tabs>
        <w:jc w:val="center"/>
        <w:rPr>
          <w:b/>
          <w:sz w:val="24"/>
        </w:rPr>
      </w:pPr>
      <w:r w:rsidRPr="009B7F37">
        <w:rPr>
          <w:b/>
          <w:sz w:val="24"/>
        </w:rPr>
        <w:t>NOTEIKUMI</w:t>
      </w:r>
    </w:p>
    <w:p w14:paraId="58512609" w14:textId="77777777" w:rsidR="00901089" w:rsidRPr="009B7F37" w:rsidRDefault="00901089" w:rsidP="00901089">
      <w:pPr>
        <w:tabs>
          <w:tab w:val="left" w:pos="7513"/>
        </w:tabs>
        <w:jc w:val="center"/>
        <w:rPr>
          <w:b/>
          <w:sz w:val="24"/>
        </w:rPr>
      </w:pPr>
    </w:p>
    <w:p w14:paraId="3C2D0D66" w14:textId="77777777" w:rsidR="000D2976" w:rsidRPr="009B7F37" w:rsidRDefault="000D2976" w:rsidP="000D2976">
      <w:pPr>
        <w:pStyle w:val="ListParagraph"/>
        <w:numPr>
          <w:ilvl w:val="0"/>
          <w:numId w:val="1"/>
        </w:numPr>
        <w:tabs>
          <w:tab w:val="left" w:pos="567"/>
          <w:tab w:val="left" w:pos="7513"/>
        </w:tabs>
        <w:spacing w:before="120"/>
        <w:ind w:left="0" w:firstLine="0"/>
        <w:jc w:val="both"/>
        <w:rPr>
          <w:sz w:val="24"/>
        </w:rPr>
      </w:pPr>
      <w:r w:rsidRPr="009B7F37">
        <w:rPr>
          <w:bCs/>
          <w:sz w:val="24"/>
        </w:rPr>
        <w:t>Vispārīgā informācija</w:t>
      </w:r>
    </w:p>
    <w:p w14:paraId="2767CBA3" w14:textId="19751C7A" w:rsidR="000D2976" w:rsidRPr="009B7F37" w:rsidRDefault="000D2976" w:rsidP="000D2976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bCs/>
          <w:sz w:val="24"/>
        </w:rPr>
        <w:t>Pasūtītājs</w:t>
      </w:r>
      <w:r w:rsidRPr="009B7F37">
        <w:rPr>
          <w:sz w:val="24"/>
        </w:rPr>
        <w:t xml:space="preserve">: Veselības inspekcija, </w:t>
      </w:r>
      <w:r w:rsidRPr="009B7F37">
        <w:rPr>
          <w:kern w:val="16"/>
          <w:sz w:val="24"/>
        </w:rPr>
        <w:t xml:space="preserve">adrese: </w:t>
      </w:r>
      <w:r w:rsidR="000D1E74">
        <w:rPr>
          <w:kern w:val="16"/>
          <w:sz w:val="24"/>
        </w:rPr>
        <w:t xml:space="preserve">Talejas </w:t>
      </w:r>
      <w:r w:rsidRPr="009B7F37">
        <w:rPr>
          <w:kern w:val="16"/>
          <w:sz w:val="24"/>
        </w:rPr>
        <w:t xml:space="preserve">iela </w:t>
      </w:r>
      <w:r w:rsidR="00F65E22">
        <w:rPr>
          <w:kern w:val="16"/>
          <w:sz w:val="24"/>
        </w:rPr>
        <w:t>1</w:t>
      </w:r>
      <w:r w:rsidRPr="009B7F37">
        <w:rPr>
          <w:kern w:val="16"/>
          <w:sz w:val="24"/>
        </w:rPr>
        <w:t>, Rīga, LV-</w:t>
      </w:r>
      <w:r w:rsidR="000D1E74">
        <w:rPr>
          <w:kern w:val="16"/>
          <w:sz w:val="24"/>
        </w:rPr>
        <w:t>1026</w:t>
      </w:r>
      <w:r w:rsidRPr="009B7F37">
        <w:rPr>
          <w:kern w:val="16"/>
          <w:sz w:val="24"/>
        </w:rPr>
        <w:t>, Reģistrācijas numurs: 90002448818</w:t>
      </w:r>
      <w:r w:rsidRPr="009B7F37">
        <w:rPr>
          <w:sz w:val="24"/>
        </w:rPr>
        <w:t>.</w:t>
      </w:r>
    </w:p>
    <w:p w14:paraId="53FBEDED" w14:textId="03D5AC38" w:rsidR="000D2976" w:rsidRPr="009B7F37" w:rsidRDefault="000D2976" w:rsidP="006527FA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sz w:val="24"/>
        </w:rPr>
        <w:t>Pasūtītāja kontaktpersona:</w:t>
      </w:r>
      <w:r w:rsidR="006527FA" w:rsidRPr="009B7F37">
        <w:rPr>
          <w:sz w:val="24"/>
        </w:rPr>
        <w:t xml:space="preserve"> Deniss Očeredņuks</w:t>
      </w:r>
      <w:r w:rsidRPr="009B7F37">
        <w:rPr>
          <w:sz w:val="24"/>
        </w:rPr>
        <w:t>,</w:t>
      </w:r>
      <w:r w:rsidR="006527FA" w:rsidRPr="009B7F37">
        <w:rPr>
          <w:sz w:val="24"/>
        </w:rPr>
        <w:t xml:space="preserve"> </w:t>
      </w:r>
      <w:r w:rsidRPr="009B7F37">
        <w:rPr>
          <w:sz w:val="24"/>
        </w:rPr>
        <w:t xml:space="preserve">tālrunis: </w:t>
      </w:r>
      <w:r w:rsidR="00390CB4">
        <w:rPr>
          <w:rStyle w:val="c2"/>
          <w:color w:val="000000"/>
          <w:sz w:val="24"/>
        </w:rPr>
        <w:t>27858122</w:t>
      </w:r>
      <w:r w:rsidRPr="009B7F37">
        <w:rPr>
          <w:sz w:val="24"/>
        </w:rPr>
        <w:t xml:space="preserve">, e-pasts: </w:t>
      </w:r>
      <w:hyperlink r:id="rId8" w:history="1">
        <w:r w:rsidR="006527FA" w:rsidRPr="009B7F37">
          <w:rPr>
            <w:rStyle w:val="Hyperlink"/>
            <w:sz w:val="24"/>
          </w:rPr>
          <w:t>deniss.ocerednuks@vi.gov.lv</w:t>
        </w:r>
      </w:hyperlink>
    </w:p>
    <w:p w14:paraId="02E38268" w14:textId="67E2B109" w:rsidR="000D2976" w:rsidRPr="009B7F37" w:rsidRDefault="00614FF1" w:rsidP="006527FA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614FF1">
        <w:rPr>
          <w:sz w:val="24"/>
        </w:rPr>
        <w:t xml:space="preserve">Piedāvājumi iesniedzami vienkāršā elektroniskā sūtījumā </w:t>
      </w:r>
      <w:r w:rsidR="000D2976" w:rsidRPr="009B7F37">
        <w:rPr>
          <w:sz w:val="24"/>
        </w:rPr>
        <w:t xml:space="preserve">uz e-pastu </w:t>
      </w:r>
      <w:hyperlink r:id="rId9" w:history="1">
        <w:r w:rsidR="006527FA" w:rsidRPr="009B7F37">
          <w:rPr>
            <w:rStyle w:val="Hyperlink"/>
            <w:sz w:val="24"/>
          </w:rPr>
          <w:t>deniss.ocerednuks@vi.gov.lv</w:t>
        </w:r>
      </w:hyperlink>
      <w:r w:rsidR="000D2976" w:rsidRPr="009B7F37">
        <w:rPr>
          <w:sz w:val="24"/>
        </w:rPr>
        <w:t xml:space="preserve">  </w:t>
      </w:r>
      <w:r w:rsidR="000D2976" w:rsidRPr="009B7F37">
        <w:rPr>
          <w:b/>
          <w:sz w:val="24"/>
        </w:rPr>
        <w:t xml:space="preserve">līdz </w:t>
      </w:r>
      <w:r>
        <w:rPr>
          <w:b/>
          <w:sz w:val="24"/>
        </w:rPr>
        <w:t>26.01.2026</w:t>
      </w:r>
      <w:r w:rsidRPr="00614FF1">
        <w:rPr>
          <w:b/>
          <w:sz w:val="24"/>
        </w:rPr>
        <w:t>.</w:t>
      </w:r>
      <w:r w:rsidR="000D2976" w:rsidRPr="00614FF1">
        <w:rPr>
          <w:b/>
          <w:sz w:val="24"/>
        </w:rPr>
        <w:t xml:space="preserve"> plkst. </w:t>
      </w:r>
      <w:r w:rsidR="004D479F" w:rsidRPr="00614FF1">
        <w:rPr>
          <w:b/>
          <w:sz w:val="24"/>
        </w:rPr>
        <w:t>1</w:t>
      </w:r>
      <w:r w:rsidR="00F65E22">
        <w:rPr>
          <w:b/>
          <w:sz w:val="24"/>
        </w:rPr>
        <w:t>5</w:t>
      </w:r>
      <w:r w:rsidR="000D2976" w:rsidRPr="00614FF1">
        <w:rPr>
          <w:b/>
          <w:sz w:val="24"/>
        </w:rPr>
        <w:t>:00.</w:t>
      </w:r>
    </w:p>
    <w:p w14:paraId="03B46501" w14:textId="477F7326" w:rsidR="006527FA" w:rsidRPr="009B7F37" w:rsidRDefault="00E053A0" w:rsidP="009B7F37">
      <w:pPr>
        <w:pStyle w:val="ListParagraph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4"/>
        </w:rPr>
      </w:pPr>
      <w:r w:rsidRPr="009B7F37">
        <w:rPr>
          <w:bCs/>
          <w:sz w:val="24"/>
        </w:rPr>
        <w:t xml:space="preserve"> </w:t>
      </w:r>
      <w:r w:rsidR="006527FA" w:rsidRPr="009B7F37">
        <w:rPr>
          <w:bCs/>
          <w:sz w:val="24"/>
        </w:rPr>
        <w:t>Informatīvs paziņojums par cenu izpēti publicēts 202</w:t>
      </w:r>
      <w:r w:rsidR="000D053F">
        <w:rPr>
          <w:bCs/>
          <w:sz w:val="24"/>
        </w:rPr>
        <w:t>6</w:t>
      </w:r>
      <w:r w:rsidR="006527FA" w:rsidRPr="009B7F37">
        <w:rPr>
          <w:bCs/>
          <w:sz w:val="24"/>
        </w:rPr>
        <w:t xml:space="preserve">.gada </w:t>
      </w:r>
      <w:r w:rsidR="00F65E22">
        <w:rPr>
          <w:bCs/>
          <w:sz w:val="24"/>
        </w:rPr>
        <w:t>16.janvārī</w:t>
      </w:r>
      <w:r w:rsidR="006527FA" w:rsidRPr="009B7F37">
        <w:rPr>
          <w:bCs/>
          <w:sz w:val="24"/>
        </w:rPr>
        <w:t xml:space="preserve"> Veselības inspekcijas mājas lapā</w:t>
      </w:r>
      <w:r w:rsidRPr="009B7F37">
        <w:rPr>
          <w:bCs/>
          <w:sz w:val="24"/>
        </w:rPr>
        <w:t xml:space="preserve">: </w:t>
      </w:r>
      <w:hyperlink r:id="rId10" w:history="1">
        <w:r w:rsidRPr="009B7F37">
          <w:rPr>
            <w:rStyle w:val="Hyperlink"/>
            <w:sz w:val="24"/>
          </w:rPr>
          <w:t>https://www.vi.gov.lv/lv/publiskie-iepirkumi</w:t>
        </w:r>
      </w:hyperlink>
    </w:p>
    <w:p w14:paraId="6D0E7312" w14:textId="6209D8B7" w:rsidR="00447EE3" w:rsidRPr="009B7F37" w:rsidRDefault="000D2976" w:rsidP="009B7F37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4" w:firstLine="0"/>
        <w:contextualSpacing w:val="0"/>
        <w:jc w:val="both"/>
        <w:rPr>
          <w:spacing w:val="-1"/>
          <w:sz w:val="24"/>
        </w:rPr>
      </w:pPr>
      <w:r w:rsidRPr="009B7F37">
        <w:rPr>
          <w:bCs/>
          <w:sz w:val="24"/>
        </w:rPr>
        <w:t>Prasības</w:t>
      </w:r>
      <w:r w:rsidRPr="009B7F37">
        <w:rPr>
          <w:sz w:val="24"/>
        </w:rPr>
        <w:t xml:space="preserve"> </w:t>
      </w:r>
      <w:r w:rsidRPr="009B7F37">
        <w:rPr>
          <w:bCs/>
          <w:sz w:val="24"/>
        </w:rPr>
        <w:t>piedāvājumu noformēšanai, ja piedāvājumu iesūta elektroniski vienkāršā e-pasta sūtījumā</w:t>
      </w:r>
      <w:r w:rsidR="00895055" w:rsidRPr="009B7F37">
        <w:rPr>
          <w:bCs/>
          <w:sz w:val="24"/>
        </w:rPr>
        <w:t>.</w:t>
      </w:r>
      <w:r w:rsidRPr="009B7F37">
        <w:rPr>
          <w:bCs/>
          <w:sz w:val="24"/>
        </w:rPr>
        <w:t xml:space="preserve"> </w:t>
      </w:r>
      <w:r w:rsidRPr="009B7F37">
        <w:rPr>
          <w:sz w:val="24"/>
        </w:rPr>
        <w:t>Ieskenētus piedāvājuma dokumentus kā pielikumu pievieno e-pasta sūtījumam</w:t>
      </w:r>
      <w:r w:rsidR="00895055" w:rsidRPr="009B7F37">
        <w:rPr>
          <w:sz w:val="24"/>
        </w:rPr>
        <w:t xml:space="preserve">, iesniedzamajām kopijām jābūt </w:t>
      </w:r>
      <w:r w:rsidR="00895055" w:rsidRPr="009B7F37">
        <w:rPr>
          <w:spacing w:val="-1"/>
          <w:sz w:val="24"/>
        </w:rPr>
        <w:t>apliecinātām.</w:t>
      </w:r>
      <w:r w:rsidRPr="009B7F37">
        <w:rPr>
          <w:sz w:val="24"/>
        </w:rPr>
        <w:t xml:space="preserve"> </w:t>
      </w:r>
      <w:r w:rsidR="00895055" w:rsidRPr="009B7F37">
        <w:rPr>
          <w:sz w:val="24"/>
        </w:rPr>
        <w:t>Iesniedzot piedāvājumu, pretendents paraksta piedāvājumu ar elektronisko parakstu, kas atbilst normatīvajiem aktiem par elektronisko dokumentu un elektroniskā paraksta statusu.</w:t>
      </w:r>
    </w:p>
    <w:p w14:paraId="5E616895" w14:textId="77777777" w:rsidR="000D2976" w:rsidRPr="009B7F37" w:rsidRDefault="000D2976" w:rsidP="000D2976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pacing w:val="-1"/>
          <w:sz w:val="24"/>
        </w:rPr>
      </w:pPr>
      <w:r w:rsidRPr="009B7F37">
        <w:rPr>
          <w:sz w:val="24"/>
        </w:rPr>
        <w:t>Visiem dokumentiem jābūt sastādītiem latviešu valodā</w:t>
      </w:r>
      <w:r w:rsidRPr="009B7F37">
        <w:rPr>
          <w:spacing w:val="-1"/>
          <w:sz w:val="24"/>
        </w:rPr>
        <w:t>.</w:t>
      </w:r>
    </w:p>
    <w:p w14:paraId="59F61463" w14:textId="77777777" w:rsidR="000D2976" w:rsidRPr="009B7F37" w:rsidRDefault="000D2976" w:rsidP="000D2976">
      <w:pPr>
        <w:pStyle w:val="ListParagraph"/>
        <w:numPr>
          <w:ilvl w:val="0"/>
          <w:numId w:val="1"/>
        </w:numPr>
        <w:tabs>
          <w:tab w:val="left" w:pos="567"/>
          <w:tab w:val="left" w:pos="7513"/>
        </w:tabs>
        <w:suppressAutoHyphens/>
        <w:spacing w:before="120"/>
        <w:ind w:left="0" w:right="283" w:firstLine="0"/>
        <w:jc w:val="both"/>
        <w:rPr>
          <w:color w:val="000000"/>
          <w:sz w:val="24"/>
        </w:rPr>
      </w:pPr>
      <w:r w:rsidRPr="009B7F37">
        <w:rPr>
          <w:sz w:val="24"/>
        </w:rPr>
        <w:t xml:space="preserve">Jautājumus par cenu izpēti var uzdot elektroniski pasūtītāja kontaktpersonai. </w:t>
      </w:r>
    </w:p>
    <w:p w14:paraId="50790842" w14:textId="77777777" w:rsidR="000D2976" w:rsidRPr="009B7F37" w:rsidRDefault="000D2976" w:rsidP="000D2976">
      <w:pPr>
        <w:pStyle w:val="ListParagraph"/>
        <w:numPr>
          <w:ilvl w:val="0"/>
          <w:numId w:val="1"/>
        </w:numPr>
        <w:tabs>
          <w:tab w:val="left" w:pos="567"/>
          <w:tab w:val="left" w:pos="7513"/>
        </w:tabs>
        <w:spacing w:before="120"/>
        <w:ind w:left="0" w:firstLine="0"/>
        <w:jc w:val="both"/>
        <w:rPr>
          <w:sz w:val="24"/>
        </w:rPr>
      </w:pPr>
      <w:r w:rsidRPr="009B7F37">
        <w:rPr>
          <w:sz w:val="24"/>
        </w:rPr>
        <w:t>Informācija par iepirkuma priekšmetu:</w:t>
      </w:r>
    </w:p>
    <w:p w14:paraId="4E3EB434" w14:textId="4F989ECA" w:rsidR="006F63CB" w:rsidRPr="009B7F37" w:rsidRDefault="000D2976" w:rsidP="006F63CB">
      <w:pPr>
        <w:pStyle w:val="ListParagraph"/>
        <w:numPr>
          <w:ilvl w:val="1"/>
          <w:numId w:val="1"/>
        </w:numPr>
        <w:tabs>
          <w:tab w:val="left" w:pos="7513"/>
        </w:tabs>
        <w:ind w:left="567" w:hanging="567"/>
        <w:rPr>
          <w:sz w:val="24"/>
        </w:rPr>
      </w:pPr>
      <w:r w:rsidRPr="009B7F37">
        <w:rPr>
          <w:sz w:val="24"/>
        </w:rPr>
        <w:t>Iepirkuma priekšmets</w:t>
      </w:r>
      <w:r w:rsidR="00F65E22">
        <w:rPr>
          <w:sz w:val="24"/>
        </w:rPr>
        <w:t xml:space="preserve">: </w:t>
      </w:r>
      <w:r w:rsidR="00F65E22" w:rsidRPr="00F65E22">
        <w:rPr>
          <w:sz w:val="24"/>
        </w:rPr>
        <w:t>balss sakaru pakalpojuma nodrošināšana, izmantojot IP telefonijas atbalstītus balss sakaru pakalpojumus, kā ari Zvanu centra risinājuma nodrošināšana un uzturēšana saskaņā ar Tehnisko specifikāciju (1. pielikums)</w:t>
      </w:r>
    </w:p>
    <w:p w14:paraId="5693FBC4" w14:textId="4C277A42" w:rsidR="00F046A6" w:rsidRPr="00390CB4" w:rsidRDefault="000D2976" w:rsidP="00390CB4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sz w:val="24"/>
        </w:rPr>
        <w:t xml:space="preserve">Līguma darbības laiks: </w:t>
      </w:r>
      <w:r w:rsidR="000D053F">
        <w:rPr>
          <w:sz w:val="24"/>
        </w:rPr>
        <w:t>36</w:t>
      </w:r>
      <w:r w:rsidR="00F046A6" w:rsidRPr="009B7F37">
        <w:rPr>
          <w:sz w:val="24"/>
        </w:rPr>
        <w:t xml:space="preserve"> mēneši</w:t>
      </w:r>
      <w:r w:rsidR="003261F0" w:rsidRPr="009B7F37">
        <w:rPr>
          <w:sz w:val="24"/>
        </w:rPr>
        <w:t xml:space="preserve"> </w:t>
      </w:r>
      <w:r w:rsidR="00F046A6" w:rsidRPr="009B7F37">
        <w:rPr>
          <w:sz w:val="24"/>
        </w:rPr>
        <w:t>no līguma noslēgšanas dienas</w:t>
      </w:r>
      <w:r w:rsidR="00815B8C" w:rsidRPr="009B7F37">
        <w:rPr>
          <w:sz w:val="24"/>
        </w:rPr>
        <w:t xml:space="preserve"> vai tiek sasniegta līguma summa.</w:t>
      </w:r>
      <w:r w:rsidR="00780668">
        <w:rPr>
          <w:sz w:val="24"/>
        </w:rPr>
        <w:t xml:space="preserve"> </w:t>
      </w:r>
      <w:r w:rsidR="00390CB4" w:rsidRPr="00390CB4">
        <w:rPr>
          <w:sz w:val="24"/>
        </w:rPr>
        <w:t>Pakalpojuma sniegšanas laiks 36 mēneši: no 2026.gada 10.februāra līdz 2029.gada 9.februārim</w:t>
      </w:r>
      <w:r w:rsidR="00390CB4">
        <w:rPr>
          <w:sz w:val="24"/>
        </w:rPr>
        <w:t>.</w:t>
      </w:r>
    </w:p>
    <w:p w14:paraId="062E75FC" w14:textId="77777777" w:rsidR="00000558" w:rsidRPr="009B7F37" w:rsidRDefault="00F046A6" w:rsidP="000D2976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sz w:val="24"/>
        </w:rPr>
        <w:t>A</w:t>
      </w:r>
      <w:r w:rsidR="000D2976" w:rsidRPr="009B7F37">
        <w:rPr>
          <w:sz w:val="24"/>
        </w:rPr>
        <w:t>pmaksas kārtība</w:t>
      </w:r>
      <w:r w:rsidR="003068B7" w:rsidRPr="009B7F37">
        <w:rPr>
          <w:sz w:val="24"/>
        </w:rPr>
        <w:t xml:space="preserve">: </w:t>
      </w:r>
      <w:r w:rsidR="00000558" w:rsidRPr="009B7F37">
        <w:rPr>
          <w:sz w:val="24"/>
        </w:rPr>
        <w:t>pēcapmaksa.</w:t>
      </w:r>
    </w:p>
    <w:p w14:paraId="3F70E79D" w14:textId="77777777" w:rsidR="000D2976" w:rsidRPr="009B7F37" w:rsidRDefault="000D2976" w:rsidP="000D2976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sz w:val="24"/>
        </w:rPr>
        <w:t>Pretendenta iesniegtais piedāvājums ir spēkā, t.i., saistošs iesniedzējam līdz sadarbības līguma noslēgšanai, bet ne mazāk kā 30 (trīsdesmit) dienas, skaitot no Noteikumu 1.3.punktā noteiktā piedāvājumu iesniegšanas termiņa beigām.</w:t>
      </w:r>
    </w:p>
    <w:p w14:paraId="69724C2C" w14:textId="69D0F724" w:rsidR="000D2976" w:rsidRDefault="00A57127" w:rsidP="000D2976">
      <w:pPr>
        <w:pStyle w:val="ListParagraph"/>
        <w:numPr>
          <w:ilvl w:val="0"/>
          <w:numId w:val="1"/>
        </w:numPr>
        <w:tabs>
          <w:tab w:val="left" w:pos="567"/>
          <w:tab w:val="left" w:pos="7513"/>
        </w:tabs>
        <w:spacing w:before="120"/>
        <w:ind w:left="0" w:firstLine="0"/>
        <w:jc w:val="both"/>
        <w:rPr>
          <w:sz w:val="24"/>
        </w:rPr>
      </w:pPr>
      <w:r>
        <w:rPr>
          <w:sz w:val="24"/>
        </w:rPr>
        <w:t>P</w:t>
      </w:r>
      <w:r w:rsidR="000D2976" w:rsidRPr="009B7F37">
        <w:rPr>
          <w:sz w:val="24"/>
        </w:rPr>
        <w:t>rasības pretendentiem</w:t>
      </w:r>
      <w:r>
        <w:rPr>
          <w:sz w:val="24"/>
        </w:rPr>
        <w:t xml:space="preserve"> (kvalifikācijas prasības)</w:t>
      </w:r>
      <w:r w:rsidR="000D2976" w:rsidRPr="009B7F37">
        <w:rPr>
          <w:sz w:val="24"/>
        </w:rPr>
        <w:t>:</w:t>
      </w:r>
    </w:p>
    <w:p w14:paraId="4D2BFE9E" w14:textId="3916A056" w:rsidR="00F65E22" w:rsidRPr="007972BC" w:rsidRDefault="00FD6D6F" w:rsidP="00FD6D6F">
      <w:pPr>
        <w:pStyle w:val="ListParagraph"/>
        <w:numPr>
          <w:ilvl w:val="1"/>
          <w:numId w:val="1"/>
        </w:numPr>
        <w:tabs>
          <w:tab w:val="left" w:pos="567"/>
          <w:tab w:val="left" w:pos="7513"/>
        </w:tabs>
        <w:spacing w:before="120"/>
        <w:jc w:val="both"/>
        <w:rPr>
          <w:sz w:val="24"/>
        </w:rPr>
      </w:pPr>
      <w:r w:rsidRPr="00A768BF">
        <w:rPr>
          <w:color w:val="000000"/>
          <w:sz w:val="24"/>
        </w:rPr>
        <w:t>Pretendents ir reģistrēts normatīvajos aktos noteiktajā kārtībā. Latvijā reģistrētiem - komisija pārbauda UR datu bāzē. Ārvalstīs reģistrēti (ja to paredz šīs valsts normatīvie akti)</w:t>
      </w:r>
      <w:r>
        <w:rPr>
          <w:color w:val="000000"/>
          <w:sz w:val="24"/>
        </w:rPr>
        <w:t xml:space="preserve"> </w:t>
      </w:r>
      <w:r w:rsidRPr="00A768BF">
        <w:rPr>
          <w:color w:val="000000"/>
          <w:sz w:val="24"/>
        </w:rPr>
        <w:t>- iesniedz dokumentus, kas apliecina reģistrācijas faktu.</w:t>
      </w:r>
    </w:p>
    <w:p w14:paraId="26D46D29" w14:textId="6F16E2A1" w:rsidR="007972BC" w:rsidRPr="00FD6D6F" w:rsidRDefault="007972BC" w:rsidP="00FD6D6F">
      <w:pPr>
        <w:pStyle w:val="ListParagraph"/>
        <w:numPr>
          <w:ilvl w:val="1"/>
          <w:numId w:val="1"/>
        </w:numPr>
        <w:tabs>
          <w:tab w:val="left" w:pos="567"/>
          <w:tab w:val="left" w:pos="7513"/>
        </w:tabs>
        <w:spacing w:before="120"/>
        <w:jc w:val="both"/>
        <w:rPr>
          <w:sz w:val="24"/>
        </w:rPr>
      </w:pPr>
      <w:r w:rsidRPr="00A768BF">
        <w:rPr>
          <w:color w:val="000000"/>
          <w:sz w:val="24"/>
        </w:rPr>
        <w:t>Pretendents ir reģistrēts Sabiedrisko pakalpojumu regulēšanas komisijas (SPRK) un ir tiesīgs sniegt elektronisko sakaru  pakalpojumus</w:t>
      </w:r>
      <w:r>
        <w:rPr>
          <w:color w:val="000000"/>
          <w:sz w:val="24"/>
        </w:rPr>
        <w:t>.</w:t>
      </w:r>
    </w:p>
    <w:p w14:paraId="4CBD1161" w14:textId="44FF9653" w:rsidR="00FD6D6F" w:rsidRDefault="00FD6D6F" w:rsidP="00FD6D6F">
      <w:pPr>
        <w:pStyle w:val="ListParagraph"/>
        <w:numPr>
          <w:ilvl w:val="1"/>
          <w:numId w:val="1"/>
        </w:numPr>
        <w:tabs>
          <w:tab w:val="left" w:pos="567"/>
          <w:tab w:val="left" w:pos="7513"/>
        </w:tabs>
        <w:spacing w:before="120"/>
        <w:jc w:val="both"/>
        <w:rPr>
          <w:sz w:val="24"/>
        </w:rPr>
      </w:pPr>
      <w:r w:rsidRPr="00FD6D6F">
        <w:rPr>
          <w:sz w:val="24"/>
        </w:rPr>
        <w:t>Pretendentam ir atbilstošs personāls/nodarbinātie, kas ir pietiekami kvalificēti speciālisti, lai nodrošinātu iepirkuma priekšmetā minēto pakalpojumu izpildi. Informācija (brīvā formā) par līguma izpildē iesaistīto personālu/darbiniekiem.</w:t>
      </w:r>
    </w:p>
    <w:p w14:paraId="26204283" w14:textId="0FC077F9" w:rsidR="00FD6D6F" w:rsidRPr="00FD6D6F" w:rsidRDefault="00FD6D6F" w:rsidP="00FD6D6F">
      <w:pPr>
        <w:pStyle w:val="ListParagraph"/>
        <w:numPr>
          <w:ilvl w:val="1"/>
          <w:numId w:val="1"/>
        </w:numPr>
        <w:tabs>
          <w:tab w:val="left" w:pos="567"/>
          <w:tab w:val="left" w:pos="7513"/>
        </w:tabs>
        <w:spacing w:before="120"/>
        <w:jc w:val="both"/>
        <w:rPr>
          <w:sz w:val="24"/>
        </w:rPr>
      </w:pPr>
      <w:r w:rsidRPr="005609F3">
        <w:rPr>
          <w:color w:val="000000"/>
          <w:sz w:val="24"/>
        </w:rPr>
        <w:t xml:space="preserve">Pretendents pēdējo trīs gadu laikā, t.i., 2023., 2024., 2025. un 2026.gadā līdz piedāvājuma iesniegšanas termiņam ir nodrošinājis </w:t>
      </w:r>
      <w:r>
        <w:rPr>
          <w:color w:val="000000"/>
          <w:sz w:val="24"/>
        </w:rPr>
        <w:t xml:space="preserve">IP telefonijas </w:t>
      </w:r>
      <w:r w:rsidR="007972BC">
        <w:rPr>
          <w:color w:val="000000"/>
          <w:sz w:val="24"/>
        </w:rPr>
        <w:t xml:space="preserve">pakalpojumus vismaz 100 lietotājiem </w:t>
      </w:r>
      <w:r>
        <w:rPr>
          <w:color w:val="000000"/>
          <w:sz w:val="24"/>
        </w:rPr>
        <w:t xml:space="preserve">un zvanu centra </w:t>
      </w:r>
      <w:r w:rsidRPr="005609F3">
        <w:rPr>
          <w:color w:val="000000"/>
          <w:sz w:val="24"/>
        </w:rPr>
        <w:t>pakalpojumus</w:t>
      </w:r>
      <w:r w:rsidR="007972BC">
        <w:rPr>
          <w:color w:val="000000"/>
          <w:sz w:val="24"/>
        </w:rPr>
        <w:t xml:space="preserve"> vismaz 4 lietotājiem</w:t>
      </w:r>
      <w:r w:rsidRPr="005609F3">
        <w:rPr>
          <w:color w:val="000000"/>
          <w:sz w:val="24"/>
        </w:rPr>
        <w:t>.</w:t>
      </w:r>
    </w:p>
    <w:p w14:paraId="37D02750" w14:textId="77777777" w:rsidR="000D2976" w:rsidRPr="009B7F37" w:rsidRDefault="000D2976" w:rsidP="000D2976">
      <w:pPr>
        <w:pStyle w:val="ListParagraph"/>
        <w:numPr>
          <w:ilvl w:val="0"/>
          <w:numId w:val="1"/>
        </w:numPr>
        <w:tabs>
          <w:tab w:val="left" w:pos="567"/>
          <w:tab w:val="left" w:pos="7513"/>
        </w:tabs>
        <w:spacing w:before="120"/>
        <w:ind w:left="0" w:firstLine="0"/>
        <w:jc w:val="both"/>
        <w:rPr>
          <w:rFonts w:eastAsia="Calibri"/>
          <w:color w:val="000000"/>
          <w:sz w:val="24"/>
        </w:rPr>
      </w:pPr>
      <w:r w:rsidRPr="009B7F37">
        <w:rPr>
          <w:rFonts w:eastAsia="Calibri"/>
          <w:color w:val="000000"/>
          <w:sz w:val="24"/>
        </w:rPr>
        <w:t>Iesniedzamie dokumenti:</w:t>
      </w:r>
    </w:p>
    <w:p w14:paraId="4780F7C9" w14:textId="0E4DB354" w:rsidR="00993C56" w:rsidRPr="009B7F37" w:rsidRDefault="006A407A" w:rsidP="000D2976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sz w:val="24"/>
        </w:rPr>
        <w:t>Tehniskā specifikācija</w:t>
      </w:r>
      <w:r w:rsidR="00993C56" w:rsidRPr="009B7F37">
        <w:rPr>
          <w:sz w:val="24"/>
        </w:rPr>
        <w:t xml:space="preserve"> (1.pielikums)</w:t>
      </w:r>
      <w:r w:rsidR="0017522B">
        <w:rPr>
          <w:sz w:val="24"/>
        </w:rPr>
        <w:t>. P</w:t>
      </w:r>
      <w:r w:rsidR="0017522B" w:rsidRPr="0017522B">
        <w:rPr>
          <w:sz w:val="24"/>
        </w:rPr>
        <w:t>retendents, iesniedzot ar drošu elektronisko parakstu parakstītu tehnisko specifikāciju (1. pielikumu), apliecina, ka pilnībā izpildīs visas tajā noteiktās prasības.</w:t>
      </w:r>
    </w:p>
    <w:p w14:paraId="39AEBE0D" w14:textId="02609DF6" w:rsidR="006A407A" w:rsidRPr="009B7F37" w:rsidRDefault="00993C56" w:rsidP="000D2976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sz w:val="24"/>
        </w:rPr>
        <w:lastRenderedPageBreak/>
        <w:t>F</w:t>
      </w:r>
      <w:r w:rsidR="007F52A3" w:rsidRPr="009B7F37">
        <w:rPr>
          <w:sz w:val="24"/>
        </w:rPr>
        <w:t xml:space="preserve">inanšu </w:t>
      </w:r>
      <w:r w:rsidR="006A407A" w:rsidRPr="009B7F37">
        <w:rPr>
          <w:sz w:val="24"/>
        </w:rPr>
        <w:t>piedāvājums (</w:t>
      </w:r>
      <w:r w:rsidR="00B50973">
        <w:rPr>
          <w:sz w:val="24"/>
        </w:rPr>
        <w:t>2</w:t>
      </w:r>
      <w:r w:rsidR="006A407A" w:rsidRPr="009B7F37">
        <w:rPr>
          <w:sz w:val="24"/>
        </w:rPr>
        <w:t>.pielikums).</w:t>
      </w:r>
      <w:r w:rsidR="0017522B">
        <w:rPr>
          <w:sz w:val="24"/>
        </w:rPr>
        <w:t xml:space="preserve"> </w:t>
      </w:r>
      <w:r w:rsidR="0017522B" w:rsidRPr="0017522B">
        <w:rPr>
          <w:sz w:val="24"/>
        </w:rPr>
        <w:t>Pretendents, iesniedzot ar drošu elektronisko parakstu parakstītu finanšu piedāvājumu (2. pielikumu), apliecina, ka piedāvātās izmaksas ir patiesas, pamatotas un atbilst visām tehniskajā specifikācijā noteiktajām prasībām</w:t>
      </w:r>
    </w:p>
    <w:p w14:paraId="7FBDBF00" w14:textId="67C56DEF" w:rsidR="005034A7" w:rsidRPr="009B7F37" w:rsidRDefault="005034A7" w:rsidP="000D2976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sz w:val="24"/>
        </w:rPr>
        <w:t>Pretendenta pieteikums (</w:t>
      </w:r>
      <w:r w:rsidR="008F468E">
        <w:rPr>
          <w:sz w:val="24"/>
        </w:rPr>
        <w:t>3.pielikums</w:t>
      </w:r>
      <w:r w:rsidRPr="009B7F37">
        <w:rPr>
          <w:sz w:val="24"/>
        </w:rPr>
        <w:t>).</w:t>
      </w:r>
    </w:p>
    <w:p w14:paraId="2D5571BD" w14:textId="77777777" w:rsidR="000D2976" w:rsidRPr="009B7F37" w:rsidRDefault="000D2976" w:rsidP="000D2976">
      <w:pPr>
        <w:pStyle w:val="ListParagraph"/>
        <w:numPr>
          <w:ilvl w:val="0"/>
          <w:numId w:val="1"/>
        </w:numPr>
        <w:tabs>
          <w:tab w:val="left" w:pos="567"/>
          <w:tab w:val="left" w:pos="7513"/>
        </w:tabs>
        <w:spacing w:before="120"/>
        <w:ind w:left="0" w:firstLine="0"/>
        <w:jc w:val="both"/>
        <w:rPr>
          <w:rFonts w:eastAsia="Calibri"/>
          <w:i/>
          <w:color w:val="000000"/>
          <w:sz w:val="24"/>
        </w:rPr>
      </w:pPr>
      <w:r w:rsidRPr="009B7F37">
        <w:rPr>
          <w:sz w:val="24"/>
        </w:rPr>
        <w:t>Vērtēšanas kritēriji:</w:t>
      </w:r>
    </w:p>
    <w:p w14:paraId="41F93A8C" w14:textId="77777777" w:rsidR="00671ECB" w:rsidRPr="009B7F37" w:rsidRDefault="000D2976" w:rsidP="000D2976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sz w:val="24"/>
        </w:rPr>
        <w:t xml:space="preserve">Par pretendentu, kuram būtu piešķiramas līguma slēgšanas tiesības, tiek atzīts pretendents, kura piedāvājums ir atbilstošs visām </w:t>
      </w:r>
      <w:r w:rsidR="00671ECB" w:rsidRPr="009B7F37">
        <w:rPr>
          <w:sz w:val="24"/>
        </w:rPr>
        <w:t xml:space="preserve">tehniskās specifikācijas un </w:t>
      </w:r>
      <w:r w:rsidRPr="009B7F37">
        <w:rPr>
          <w:sz w:val="24"/>
        </w:rPr>
        <w:t xml:space="preserve">cenu izpētes noteikumu prasībām </w:t>
      </w:r>
      <w:r w:rsidR="007F52A3" w:rsidRPr="009B7F37">
        <w:rPr>
          <w:sz w:val="24"/>
        </w:rPr>
        <w:t>un ir saimnieciski izdevīgākais ar viszemāko cenu.</w:t>
      </w:r>
    </w:p>
    <w:p w14:paraId="65DCA451" w14:textId="385F612F" w:rsidR="00895055" w:rsidRPr="009B7F37" w:rsidRDefault="00895055" w:rsidP="00CF4A3C">
      <w:pPr>
        <w:pStyle w:val="ListParagraph"/>
        <w:keepNext/>
        <w:numPr>
          <w:ilvl w:val="1"/>
          <w:numId w:val="1"/>
        </w:numPr>
        <w:ind w:left="0" w:firstLine="0"/>
        <w:jc w:val="both"/>
        <w:rPr>
          <w:sz w:val="24"/>
        </w:rPr>
      </w:pPr>
      <w:r w:rsidRPr="009B7F37">
        <w:rPr>
          <w:sz w:val="24"/>
          <w:shd w:val="clear" w:color="auto" w:fill="FFFFFF"/>
        </w:rPr>
        <w:t xml:space="preserve">Lai izpildītu Starptautisko un Latvijas Republikas nacionālo sankciju likumā </w:t>
      </w:r>
      <w:r w:rsidR="00F76EE5" w:rsidRPr="009B7F37">
        <w:rPr>
          <w:sz w:val="24"/>
          <w:shd w:val="clear" w:color="auto" w:fill="FFFFFF"/>
        </w:rPr>
        <w:t>11.</w:t>
      </w:r>
      <w:r w:rsidR="00F76EE5" w:rsidRPr="009B7F37">
        <w:rPr>
          <w:sz w:val="24"/>
          <w:shd w:val="clear" w:color="auto" w:fill="FFFFFF"/>
          <w:vertAlign w:val="superscript"/>
        </w:rPr>
        <w:t>1</w:t>
      </w:r>
      <w:r w:rsidR="00F76EE5" w:rsidRPr="009B7F37">
        <w:rPr>
          <w:sz w:val="24"/>
          <w:shd w:val="clear" w:color="auto" w:fill="FFFFFF"/>
        </w:rPr>
        <w:t xml:space="preserve"> panta pirmajā daļā </w:t>
      </w:r>
      <w:r w:rsidRPr="009B7F37">
        <w:rPr>
          <w:sz w:val="24"/>
          <w:shd w:val="clear" w:color="auto" w:fill="FFFFFF"/>
        </w:rPr>
        <w:t>noteikto mērķi un pasargātu no līguma neizpildes riska,</w:t>
      </w:r>
      <w:r w:rsidRPr="009B7F37">
        <w:rPr>
          <w:sz w:val="24"/>
        </w:rPr>
        <w:t xml:space="preserve"> </w:t>
      </w:r>
      <w:r w:rsidR="00F76EE5" w:rsidRPr="009B7F37">
        <w:rPr>
          <w:sz w:val="24"/>
        </w:rPr>
        <w:t xml:space="preserve">pretendents, kuram būtu piešķiramas līguma slēgšanas tiesības, tiek pārbaudīts </w:t>
      </w:r>
      <w:r w:rsidRPr="009B7F37">
        <w:rPr>
          <w:sz w:val="24"/>
        </w:rPr>
        <w:t xml:space="preserve">Lursoft sankciju reģistrā.  </w:t>
      </w:r>
    </w:p>
    <w:p w14:paraId="660132BE" w14:textId="0D6EFC06" w:rsidR="00CF4A3C" w:rsidRPr="009B7F37" w:rsidRDefault="00CF4A3C" w:rsidP="00CF4A3C">
      <w:pPr>
        <w:pStyle w:val="ListParagraph"/>
        <w:numPr>
          <w:ilvl w:val="1"/>
          <w:numId w:val="1"/>
        </w:numPr>
        <w:tabs>
          <w:tab w:val="left" w:pos="567"/>
          <w:tab w:val="left" w:pos="993"/>
        </w:tabs>
        <w:spacing w:before="120"/>
        <w:ind w:left="0" w:firstLine="0"/>
        <w:jc w:val="both"/>
        <w:rPr>
          <w:sz w:val="24"/>
        </w:rPr>
      </w:pPr>
      <w:r w:rsidRPr="009B7F37">
        <w:rPr>
          <w:sz w:val="24"/>
        </w:rPr>
        <w:t>Ja izraudzītais pretendents atsakās slēgt līgumu, tad komisija lemj vai piešķirt līguma slēgšanas tiesības nākamam pretendentam, kura piedāvājums ir ar zemāko cenu.</w:t>
      </w:r>
    </w:p>
    <w:p w14:paraId="1147F35D" w14:textId="77777777" w:rsidR="000D2976" w:rsidRDefault="000D2976" w:rsidP="000D2976">
      <w:pPr>
        <w:pStyle w:val="ListParagraph"/>
        <w:numPr>
          <w:ilvl w:val="1"/>
          <w:numId w:val="1"/>
        </w:numPr>
        <w:tabs>
          <w:tab w:val="left" w:pos="567"/>
        </w:tabs>
        <w:suppressAutoHyphens/>
        <w:ind w:left="0" w:right="283" w:firstLine="0"/>
        <w:jc w:val="both"/>
        <w:rPr>
          <w:sz w:val="24"/>
        </w:rPr>
      </w:pPr>
      <w:r w:rsidRPr="009B7F37">
        <w:rPr>
          <w:sz w:val="24"/>
        </w:rPr>
        <w:t>Pasūtītājam, izvērtējot savas attiecīgā brīža finanšu iespējas, ir tiesības līgumu neslēgt, izbeidzot cenu izpēti bez rezultāta.</w:t>
      </w:r>
    </w:p>
    <w:p w14:paraId="652CEA40" w14:textId="77777777" w:rsidR="000D053F" w:rsidRPr="009B7F37" w:rsidRDefault="000D053F" w:rsidP="000D053F">
      <w:pPr>
        <w:pStyle w:val="ListParagraph"/>
        <w:tabs>
          <w:tab w:val="left" w:pos="567"/>
        </w:tabs>
        <w:suppressAutoHyphens/>
        <w:ind w:left="0" w:right="283"/>
        <w:jc w:val="both"/>
        <w:rPr>
          <w:sz w:val="24"/>
        </w:rPr>
      </w:pPr>
    </w:p>
    <w:p w14:paraId="104FFCD9" w14:textId="77777777" w:rsidR="000D2976" w:rsidRPr="009B7F37" w:rsidRDefault="000D2976" w:rsidP="000D2976">
      <w:pPr>
        <w:tabs>
          <w:tab w:val="left" w:pos="567"/>
        </w:tabs>
        <w:suppressAutoHyphens/>
        <w:ind w:right="283"/>
        <w:jc w:val="both"/>
        <w:rPr>
          <w:sz w:val="24"/>
        </w:rPr>
      </w:pPr>
    </w:p>
    <w:sectPr w:rsidR="000D2976" w:rsidRPr="009B7F37" w:rsidSect="00AF7153">
      <w:footerReference w:type="default" r:id="rId11"/>
      <w:pgSz w:w="12240" w:h="15840"/>
      <w:pgMar w:top="1135" w:right="1440" w:bottom="993" w:left="144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F706A" w14:textId="77777777" w:rsidR="00FB7401" w:rsidRDefault="00FB7401" w:rsidP="00736FE0">
      <w:r>
        <w:separator/>
      </w:r>
    </w:p>
  </w:endnote>
  <w:endnote w:type="continuationSeparator" w:id="0">
    <w:p w14:paraId="263A09C5" w14:textId="77777777" w:rsidR="00FB7401" w:rsidRDefault="00FB7401" w:rsidP="007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C3B0" w14:textId="77777777" w:rsidR="00F046A6" w:rsidRPr="00AB18E9" w:rsidRDefault="00CD064D">
    <w:pPr>
      <w:pStyle w:val="Footer"/>
      <w:jc w:val="center"/>
      <w:rPr>
        <w:sz w:val="22"/>
        <w:szCs w:val="22"/>
      </w:rPr>
    </w:pPr>
    <w:r w:rsidRPr="00AB18E9">
      <w:rPr>
        <w:sz w:val="22"/>
        <w:szCs w:val="22"/>
      </w:rPr>
      <w:fldChar w:fldCharType="begin"/>
    </w:r>
    <w:r w:rsidR="00F046A6" w:rsidRPr="00AB18E9">
      <w:rPr>
        <w:sz w:val="22"/>
        <w:szCs w:val="22"/>
      </w:rPr>
      <w:instrText xml:space="preserve"> PAGE   \* MERGEFORMAT </w:instrText>
    </w:r>
    <w:r w:rsidRPr="00AB18E9">
      <w:rPr>
        <w:sz w:val="22"/>
        <w:szCs w:val="22"/>
      </w:rPr>
      <w:fldChar w:fldCharType="separate"/>
    </w:r>
    <w:r w:rsidR="0089214B">
      <w:rPr>
        <w:noProof/>
        <w:sz w:val="22"/>
        <w:szCs w:val="22"/>
      </w:rPr>
      <w:t>1</w:t>
    </w:r>
    <w:r w:rsidRPr="00AB18E9">
      <w:rPr>
        <w:sz w:val="22"/>
        <w:szCs w:val="22"/>
      </w:rPr>
      <w:fldChar w:fldCharType="end"/>
    </w:r>
  </w:p>
  <w:p w14:paraId="523638DD" w14:textId="77777777" w:rsidR="00F046A6" w:rsidRDefault="00F046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2990" w14:textId="77777777" w:rsidR="00FB7401" w:rsidRDefault="00FB7401" w:rsidP="00736FE0">
      <w:r>
        <w:separator/>
      </w:r>
    </w:p>
  </w:footnote>
  <w:footnote w:type="continuationSeparator" w:id="0">
    <w:p w14:paraId="1F960FF4" w14:textId="77777777" w:rsidR="00FB7401" w:rsidRDefault="00FB7401" w:rsidP="007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0636"/>
    <w:multiLevelType w:val="multilevel"/>
    <w:tmpl w:val="375ACF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B0042F"/>
    <w:multiLevelType w:val="multilevel"/>
    <w:tmpl w:val="3B688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5C1189"/>
    <w:multiLevelType w:val="multilevel"/>
    <w:tmpl w:val="DCDEBD40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702"/>
        </w:tabs>
        <w:ind w:left="1702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28"/>
        </w:tabs>
        <w:ind w:left="2128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1B391912"/>
    <w:multiLevelType w:val="hybridMultilevel"/>
    <w:tmpl w:val="074E84A8"/>
    <w:lvl w:ilvl="0" w:tplc="CCB48E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C7483"/>
    <w:multiLevelType w:val="multilevel"/>
    <w:tmpl w:val="94BA12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3C2B0E58"/>
    <w:multiLevelType w:val="hybridMultilevel"/>
    <w:tmpl w:val="D4C2D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562BA"/>
    <w:multiLevelType w:val="multilevel"/>
    <w:tmpl w:val="8E0039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8D8612D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8" w15:restartNumberingAfterBreak="0">
    <w:nsid w:val="6AFF0E1D"/>
    <w:multiLevelType w:val="multilevel"/>
    <w:tmpl w:val="424E256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7A5C5E72"/>
    <w:multiLevelType w:val="multilevel"/>
    <w:tmpl w:val="574EC3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 w16cid:durableId="1200581959">
    <w:abstractNumId w:val="8"/>
  </w:num>
  <w:num w:numId="2" w16cid:durableId="578104871">
    <w:abstractNumId w:val="0"/>
  </w:num>
  <w:num w:numId="3" w16cid:durableId="566886403">
    <w:abstractNumId w:val="6"/>
  </w:num>
  <w:num w:numId="4" w16cid:durableId="495613356">
    <w:abstractNumId w:val="5"/>
  </w:num>
  <w:num w:numId="5" w16cid:durableId="204870754">
    <w:abstractNumId w:val="9"/>
  </w:num>
  <w:num w:numId="6" w16cid:durableId="1223177455">
    <w:abstractNumId w:val="3"/>
  </w:num>
  <w:num w:numId="7" w16cid:durableId="780302320">
    <w:abstractNumId w:val="2"/>
  </w:num>
  <w:num w:numId="8" w16cid:durableId="1548253724">
    <w:abstractNumId w:val="4"/>
  </w:num>
  <w:num w:numId="9" w16cid:durableId="387918471">
    <w:abstractNumId w:val="1"/>
  </w:num>
  <w:num w:numId="10" w16cid:durableId="824558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89"/>
    <w:rsid w:val="00000558"/>
    <w:rsid w:val="00002830"/>
    <w:rsid w:val="00002FAB"/>
    <w:rsid w:val="00015B61"/>
    <w:rsid w:val="0002071C"/>
    <w:rsid w:val="00022E83"/>
    <w:rsid w:val="00040DD2"/>
    <w:rsid w:val="000644DC"/>
    <w:rsid w:val="00076BED"/>
    <w:rsid w:val="000A1957"/>
    <w:rsid w:val="000D053F"/>
    <w:rsid w:val="000D1E74"/>
    <w:rsid w:val="000D2976"/>
    <w:rsid w:val="000F352E"/>
    <w:rsid w:val="0011139E"/>
    <w:rsid w:val="001302A3"/>
    <w:rsid w:val="00144129"/>
    <w:rsid w:val="001475C4"/>
    <w:rsid w:val="00156CB8"/>
    <w:rsid w:val="0017522B"/>
    <w:rsid w:val="001862CB"/>
    <w:rsid w:val="001A2250"/>
    <w:rsid w:val="001D0B59"/>
    <w:rsid w:val="00204BD9"/>
    <w:rsid w:val="002065B5"/>
    <w:rsid w:val="00221D76"/>
    <w:rsid w:val="002424C2"/>
    <w:rsid w:val="00251B33"/>
    <w:rsid w:val="002830C9"/>
    <w:rsid w:val="002A7CF9"/>
    <w:rsid w:val="002D1C7A"/>
    <w:rsid w:val="002F2BBD"/>
    <w:rsid w:val="003068B7"/>
    <w:rsid w:val="0032239F"/>
    <w:rsid w:val="00322B1C"/>
    <w:rsid w:val="003261F0"/>
    <w:rsid w:val="00332DF4"/>
    <w:rsid w:val="00365AA1"/>
    <w:rsid w:val="00365AC3"/>
    <w:rsid w:val="00390CB4"/>
    <w:rsid w:val="003A53E5"/>
    <w:rsid w:val="003A60FB"/>
    <w:rsid w:val="004027D0"/>
    <w:rsid w:val="00403C8C"/>
    <w:rsid w:val="00406F81"/>
    <w:rsid w:val="00435FCD"/>
    <w:rsid w:val="00436CC7"/>
    <w:rsid w:val="00447EE3"/>
    <w:rsid w:val="00447FDD"/>
    <w:rsid w:val="00463E3F"/>
    <w:rsid w:val="00476CDB"/>
    <w:rsid w:val="00477840"/>
    <w:rsid w:val="004B5D6F"/>
    <w:rsid w:val="004B72FC"/>
    <w:rsid w:val="004D479F"/>
    <w:rsid w:val="004F4057"/>
    <w:rsid w:val="0050320E"/>
    <w:rsid w:val="005034A7"/>
    <w:rsid w:val="0050602D"/>
    <w:rsid w:val="00516089"/>
    <w:rsid w:val="0053747E"/>
    <w:rsid w:val="005404CC"/>
    <w:rsid w:val="00552E52"/>
    <w:rsid w:val="00562117"/>
    <w:rsid w:val="00576B50"/>
    <w:rsid w:val="00576C20"/>
    <w:rsid w:val="00586120"/>
    <w:rsid w:val="00592E65"/>
    <w:rsid w:val="005A5D80"/>
    <w:rsid w:val="005B2D14"/>
    <w:rsid w:val="005B36C1"/>
    <w:rsid w:val="005E6896"/>
    <w:rsid w:val="005F2165"/>
    <w:rsid w:val="005F78A3"/>
    <w:rsid w:val="00614FF1"/>
    <w:rsid w:val="00627DA3"/>
    <w:rsid w:val="006527FA"/>
    <w:rsid w:val="00666AB9"/>
    <w:rsid w:val="00671ECB"/>
    <w:rsid w:val="00673503"/>
    <w:rsid w:val="00682ED2"/>
    <w:rsid w:val="00684555"/>
    <w:rsid w:val="006864F0"/>
    <w:rsid w:val="006A407A"/>
    <w:rsid w:val="006B19F3"/>
    <w:rsid w:val="006B2CBF"/>
    <w:rsid w:val="006D3E15"/>
    <w:rsid w:val="006F63CB"/>
    <w:rsid w:val="00712520"/>
    <w:rsid w:val="00715AA4"/>
    <w:rsid w:val="00730CD4"/>
    <w:rsid w:val="00736FE0"/>
    <w:rsid w:val="007522B6"/>
    <w:rsid w:val="00753452"/>
    <w:rsid w:val="00753A9D"/>
    <w:rsid w:val="00761081"/>
    <w:rsid w:val="00780668"/>
    <w:rsid w:val="007815F2"/>
    <w:rsid w:val="00792821"/>
    <w:rsid w:val="007972BC"/>
    <w:rsid w:val="007A1B5F"/>
    <w:rsid w:val="007C6458"/>
    <w:rsid w:val="007C74E9"/>
    <w:rsid w:val="007E7B3F"/>
    <w:rsid w:val="007F52A3"/>
    <w:rsid w:val="00810E6B"/>
    <w:rsid w:val="00810EA5"/>
    <w:rsid w:val="00811E16"/>
    <w:rsid w:val="00815B8C"/>
    <w:rsid w:val="00821D1C"/>
    <w:rsid w:val="00835F5C"/>
    <w:rsid w:val="00853F7A"/>
    <w:rsid w:val="0089214B"/>
    <w:rsid w:val="0089482A"/>
    <w:rsid w:val="00895055"/>
    <w:rsid w:val="008A1C88"/>
    <w:rsid w:val="008E0F6B"/>
    <w:rsid w:val="008F468E"/>
    <w:rsid w:val="008F7176"/>
    <w:rsid w:val="00901089"/>
    <w:rsid w:val="00904569"/>
    <w:rsid w:val="00906323"/>
    <w:rsid w:val="00914273"/>
    <w:rsid w:val="00923E2D"/>
    <w:rsid w:val="009653CF"/>
    <w:rsid w:val="00967E9C"/>
    <w:rsid w:val="00971640"/>
    <w:rsid w:val="00984721"/>
    <w:rsid w:val="00993C56"/>
    <w:rsid w:val="009B6CD3"/>
    <w:rsid w:val="009B7F37"/>
    <w:rsid w:val="009F2C1E"/>
    <w:rsid w:val="00A02995"/>
    <w:rsid w:val="00A30537"/>
    <w:rsid w:val="00A330B6"/>
    <w:rsid w:val="00A35293"/>
    <w:rsid w:val="00A368C6"/>
    <w:rsid w:val="00A43D88"/>
    <w:rsid w:val="00A57127"/>
    <w:rsid w:val="00A6285E"/>
    <w:rsid w:val="00A96DD1"/>
    <w:rsid w:val="00AA7839"/>
    <w:rsid w:val="00AB6418"/>
    <w:rsid w:val="00AC151C"/>
    <w:rsid w:val="00AE2369"/>
    <w:rsid w:val="00AF3351"/>
    <w:rsid w:val="00AF7153"/>
    <w:rsid w:val="00B056B9"/>
    <w:rsid w:val="00B065D4"/>
    <w:rsid w:val="00B37A02"/>
    <w:rsid w:val="00B50973"/>
    <w:rsid w:val="00B549B8"/>
    <w:rsid w:val="00B739F7"/>
    <w:rsid w:val="00B760B6"/>
    <w:rsid w:val="00B934FC"/>
    <w:rsid w:val="00B95341"/>
    <w:rsid w:val="00C011CE"/>
    <w:rsid w:val="00C17A34"/>
    <w:rsid w:val="00C550C3"/>
    <w:rsid w:val="00C612DF"/>
    <w:rsid w:val="00C66F51"/>
    <w:rsid w:val="00CA4024"/>
    <w:rsid w:val="00CC1028"/>
    <w:rsid w:val="00CC2158"/>
    <w:rsid w:val="00CD064D"/>
    <w:rsid w:val="00CF4A3C"/>
    <w:rsid w:val="00D40B2F"/>
    <w:rsid w:val="00D46CA9"/>
    <w:rsid w:val="00D46DD4"/>
    <w:rsid w:val="00D50F70"/>
    <w:rsid w:val="00D712D4"/>
    <w:rsid w:val="00D71905"/>
    <w:rsid w:val="00D82228"/>
    <w:rsid w:val="00DA2258"/>
    <w:rsid w:val="00DC2F8E"/>
    <w:rsid w:val="00DC3648"/>
    <w:rsid w:val="00DD31FF"/>
    <w:rsid w:val="00DD449B"/>
    <w:rsid w:val="00DE58DA"/>
    <w:rsid w:val="00DE67B0"/>
    <w:rsid w:val="00DE6D93"/>
    <w:rsid w:val="00DF2AD6"/>
    <w:rsid w:val="00E02567"/>
    <w:rsid w:val="00E053A0"/>
    <w:rsid w:val="00E11737"/>
    <w:rsid w:val="00E45266"/>
    <w:rsid w:val="00E46174"/>
    <w:rsid w:val="00E61459"/>
    <w:rsid w:val="00E8603A"/>
    <w:rsid w:val="00EA24D1"/>
    <w:rsid w:val="00EA38B3"/>
    <w:rsid w:val="00EC5E2E"/>
    <w:rsid w:val="00F015DD"/>
    <w:rsid w:val="00F0445C"/>
    <w:rsid w:val="00F046A6"/>
    <w:rsid w:val="00F243FE"/>
    <w:rsid w:val="00F41F0F"/>
    <w:rsid w:val="00F65E22"/>
    <w:rsid w:val="00F71E87"/>
    <w:rsid w:val="00F76EE5"/>
    <w:rsid w:val="00F80978"/>
    <w:rsid w:val="00F96C21"/>
    <w:rsid w:val="00FA4091"/>
    <w:rsid w:val="00FB381A"/>
    <w:rsid w:val="00FB7401"/>
    <w:rsid w:val="00FD1869"/>
    <w:rsid w:val="00FD6D6F"/>
    <w:rsid w:val="00FE40A8"/>
    <w:rsid w:val="00FE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52C8FC"/>
  <w15:docId w15:val="{CACF1A64-A133-4BCC-B59A-3D461DD8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08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Colorful List - Accent 12,Normal bullet 2,Bullet list,Saistīto dokumentu saraksts,Syle 1"/>
    <w:basedOn w:val="Normal"/>
    <w:link w:val="ListParagraphChar"/>
    <w:uiPriority w:val="34"/>
    <w:qFormat/>
    <w:rsid w:val="00901089"/>
    <w:pPr>
      <w:ind w:left="720"/>
      <w:contextualSpacing/>
    </w:pPr>
  </w:style>
  <w:style w:type="character" w:styleId="Hyperlink">
    <w:name w:val="Hyperlink"/>
    <w:uiPriority w:val="99"/>
    <w:rsid w:val="00901089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901089"/>
    <w:pPr>
      <w:suppressAutoHyphens/>
      <w:jc w:val="both"/>
    </w:pPr>
    <w:rPr>
      <w:rFonts w:cs="Arial Unicode MS"/>
      <w:sz w:val="24"/>
      <w:lang w:eastAsia="ar-SA" w:bidi="lo-LA"/>
    </w:rPr>
  </w:style>
  <w:style w:type="character" w:customStyle="1" w:styleId="BodyTextChar">
    <w:name w:val="Body Text Char"/>
    <w:basedOn w:val="DefaultParagraphFont"/>
    <w:link w:val="BodyText"/>
    <w:semiHidden/>
    <w:rsid w:val="00901089"/>
    <w:rPr>
      <w:rFonts w:ascii="Times New Roman" w:eastAsia="Times New Roman" w:hAnsi="Times New Roman" w:cs="Arial Unicode MS"/>
      <w:sz w:val="24"/>
      <w:szCs w:val="24"/>
      <w:lang w:val="lv-LV" w:eastAsia="ar-SA" w:bidi="lo-LA"/>
    </w:rPr>
  </w:style>
  <w:style w:type="paragraph" w:styleId="BodyText3">
    <w:name w:val="Body Text 3"/>
    <w:basedOn w:val="Normal"/>
    <w:link w:val="BodyText3Char"/>
    <w:semiHidden/>
    <w:rsid w:val="00901089"/>
    <w:pPr>
      <w:suppressAutoHyphens/>
      <w:spacing w:line="360" w:lineRule="auto"/>
      <w:jc w:val="center"/>
    </w:pPr>
    <w:rPr>
      <w:rFonts w:cs="Arial Unicode MS"/>
      <w:b/>
      <w:caps/>
      <w:szCs w:val="20"/>
      <w:lang w:eastAsia="ar-SA" w:bidi="lo-LA"/>
    </w:rPr>
  </w:style>
  <w:style w:type="character" w:customStyle="1" w:styleId="BodyText3Char">
    <w:name w:val="Body Text 3 Char"/>
    <w:basedOn w:val="DefaultParagraphFont"/>
    <w:link w:val="BodyText3"/>
    <w:semiHidden/>
    <w:rsid w:val="00901089"/>
    <w:rPr>
      <w:rFonts w:ascii="Times New Roman" w:eastAsia="Times New Roman" w:hAnsi="Times New Roman" w:cs="Arial Unicode MS"/>
      <w:b/>
      <w:caps/>
      <w:sz w:val="28"/>
      <w:szCs w:val="20"/>
      <w:lang w:val="lv-LV" w:eastAsia="ar-SA" w:bidi="lo-LA"/>
    </w:rPr>
  </w:style>
  <w:style w:type="paragraph" w:styleId="Footer">
    <w:name w:val="footer"/>
    <w:basedOn w:val="Normal"/>
    <w:link w:val="FooterChar"/>
    <w:uiPriority w:val="99"/>
    <w:unhideWhenUsed/>
    <w:rsid w:val="009010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089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PlainText">
    <w:name w:val="Plain Text"/>
    <w:basedOn w:val="Normal"/>
    <w:link w:val="PlainTextChar"/>
    <w:uiPriority w:val="99"/>
    <w:unhideWhenUsed/>
    <w:rsid w:val="00901089"/>
    <w:rPr>
      <w:rFonts w:ascii="Arial" w:eastAsia="Calibri" w:hAnsi="Arial" w:cs="DokChampa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01089"/>
    <w:rPr>
      <w:rFonts w:ascii="Arial" w:eastAsia="Calibri" w:hAnsi="Arial" w:cs="DokChampa"/>
      <w:sz w:val="21"/>
      <w:szCs w:val="21"/>
      <w:lang w:val="lv-LV"/>
    </w:rPr>
  </w:style>
  <w:style w:type="paragraph" w:styleId="NormalWeb">
    <w:name w:val="Normal (Web)"/>
    <w:basedOn w:val="Normal"/>
    <w:uiPriority w:val="99"/>
    <w:unhideWhenUsed/>
    <w:rsid w:val="00901089"/>
    <w:pPr>
      <w:spacing w:before="100" w:beforeAutospacing="1" w:after="100" w:afterAutospacing="1"/>
    </w:pPr>
    <w:rPr>
      <w:sz w:val="24"/>
      <w:lang w:val="en-US" w:bidi="lo-LA"/>
    </w:rPr>
  </w:style>
  <w:style w:type="character" w:customStyle="1" w:styleId="ListParagraphChar">
    <w:name w:val="List Paragraph Char"/>
    <w:aliases w:val="Strip Char,H&amp;P List Paragraph Char,Colorful List - Accent 12 Char,Normal bullet 2 Char,Bullet list Char,Saistīto dokumentu saraksts Char,Syle 1 Char"/>
    <w:link w:val="ListParagraph"/>
    <w:uiPriority w:val="34"/>
    <w:qFormat/>
    <w:rsid w:val="00901089"/>
    <w:rPr>
      <w:rFonts w:ascii="Times New Roman" w:eastAsia="Times New Roman" w:hAnsi="Times New Roman" w:cs="Times New Roman"/>
      <w:sz w:val="28"/>
      <w:szCs w:val="24"/>
      <w:lang w:val="lv-LV"/>
    </w:rPr>
  </w:style>
  <w:style w:type="character" w:customStyle="1" w:styleId="c2">
    <w:name w:val="c2"/>
    <w:rsid w:val="00901089"/>
  </w:style>
  <w:style w:type="paragraph" w:customStyle="1" w:styleId="Default">
    <w:name w:val="Default"/>
    <w:rsid w:val="009B6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1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s">
    <w:name w:val="Punkts"/>
    <w:basedOn w:val="Normal"/>
    <w:next w:val="Apakpunkts"/>
    <w:rsid w:val="00251B33"/>
    <w:pPr>
      <w:numPr>
        <w:numId w:val="7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251B33"/>
    <w:pPr>
      <w:numPr>
        <w:ilvl w:val="1"/>
        <w:numId w:val="7"/>
      </w:numPr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251B33"/>
    <w:pPr>
      <w:numPr>
        <w:ilvl w:val="2"/>
        <w:numId w:val="7"/>
      </w:numPr>
      <w:jc w:val="both"/>
    </w:pPr>
    <w:rPr>
      <w:rFonts w:ascii="Arial" w:hAnsi="Arial"/>
      <w:sz w:val="20"/>
      <w:lang w:eastAsia="lv-LV"/>
    </w:rPr>
  </w:style>
  <w:style w:type="character" w:customStyle="1" w:styleId="st">
    <w:name w:val="st"/>
    <w:basedOn w:val="DefaultParagraphFont"/>
    <w:rsid w:val="005F2165"/>
  </w:style>
  <w:style w:type="character" w:styleId="Emphasis">
    <w:name w:val="Emphasis"/>
    <w:basedOn w:val="DefaultParagraphFont"/>
    <w:uiPriority w:val="20"/>
    <w:qFormat/>
    <w:rsid w:val="005F216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4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4F0"/>
    <w:rPr>
      <w:rFonts w:ascii="Tahoma" w:eastAsia="Times New Roman" w:hAnsi="Tahoma" w:cs="Tahoma"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semiHidden/>
    <w:unhideWhenUsed/>
    <w:rsid w:val="003A53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53E5"/>
    <w:rPr>
      <w:rFonts w:ascii="Times New Roman" w:eastAsia="Times New Roman" w:hAnsi="Times New Roman" w:cs="Times New Roman"/>
      <w:sz w:val="28"/>
      <w:szCs w:val="24"/>
      <w:lang w:val="lv-LV"/>
    </w:rPr>
  </w:style>
  <w:style w:type="character" w:customStyle="1" w:styleId="acopre">
    <w:name w:val="acopre"/>
    <w:basedOn w:val="DefaultParagraphFont"/>
    <w:rsid w:val="00A368C6"/>
  </w:style>
  <w:style w:type="character" w:styleId="UnresolvedMention">
    <w:name w:val="Unresolved Mention"/>
    <w:basedOn w:val="DefaultParagraphFont"/>
    <w:uiPriority w:val="99"/>
    <w:semiHidden/>
    <w:unhideWhenUsed/>
    <w:rsid w:val="006527FA"/>
    <w:rPr>
      <w:color w:val="605E5C"/>
      <w:shd w:val="clear" w:color="auto" w:fill="E1DFDD"/>
    </w:rPr>
  </w:style>
  <w:style w:type="paragraph" w:customStyle="1" w:styleId="RakstzCharCharRakstzCharCharRakstz">
    <w:name w:val="Rakstz. Char Char Rakstz. Char Char Rakstz."/>
    <w:basedOn w:val="Normal"/>
    <w:rsid w:val="0089505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B7F3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0D05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s.ocerednuks@vi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vi.gov.lv/lv/publiskie-iepirkum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niss.ocerednuks@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7FA0D-177F-471E-87C9-3DBBD508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2731</Words>
  <Characters>1558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Inspekcija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 Baiba</dc:creator>
  <cp:lastModifiedBy>Deniss Očeredņuks</cp:lastModifiedBy>
  <cp:revision>9</cp:revision>
  <cp:lastPrinted>2021-04-08T07:41:00Z</cp:lastPrinted>
  <dcterms:created xsi:type="dcterms:W3CDTF">2026-01-15T14:18:00Z</dcterms:created>
  <dcterms:modified xsi:type="dcterms:W3CDTF">2026-01-16T10:47:00Z</dcterms:modified>
</cp:coreProperties>
</file>